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0E" w:rsidRPr="00FC4F0E" w:rsidRDefault="00FC4F0E" w:rsidP="00FC4F0E">
      <w:pPr>
        <w:jc w:val="center"/>
        <w:rPr>
          <w:b/>
          <w:bCs/>
          <w:sz w:val="40"/>
          <w:szCs w:val="40"/>
        </w:rPr>
      </w:pPr>
      <w:r w:rsidRPr="00FC4F0E">
        <w:rPr>
          <w:b/>
          <w:bCs/>
          <w:sz w:val="40"/>
          <w:szCs w:val="40"/>
        </w:rPr>
        <w:t>Безопасность ребенка на улице</w:t>
      </w:r>
    </w:p>
    <w:p w:rsidR="00FC4F0E" w:rsidRPr="00FC4F0E" w:rsidRDefault="00FC4F0E" w:rsidP="00FC4F0E">
      <w:r w:rsidRPr="00FC4F0E">
        <w:rPr>
          <w:noProof/>
          <w:lang w:eastAsia="ru-RU"/>
        </w:rPr>
        <w:drawing>
          <wp:inline distT="0" distB="0" distL="0" distR="0">
            <wp:extent cx="5981700" cy="4629150"/>
            <wp:effectExtent l="0" t="0" r="0" b="0"/>
            <wp:docPr id="7" name="Рисунок 7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bookmarkStart w:id="0" w:name="_GoBack"/>
      <w:r w:rsidRPr="00FC4F0E">
        <w:rPr>
          <w:sz w:val="32"/>
        </w:rPr>
        <w:t xml:space="preserve">Готовя своего ребенка самостоятельно кататься на велосипеде во дворе дома, вы должны обойти с ним весь двор, отмечая потенциально опасные места. </w:t>
      </w:r>
      <w:bookmarkEnd w:id="0"/>
      <w:r w:rsidRPr="00FC4F0E">
        <w:br/>
      </w:r>
    </w:p>
    <w:p w:rsidR="00FC4F0E" w:rsidRPr="00FC4F0E" w:rsidRDefault="00FC4F0E" w:rsidP="00FC4F0E">
      <w:r w:rsidRPr="00FC4F0E">
        <w:rPr>
          <w:noProof/>
          <w:lang w:eastAsia="ru-RU"/>
        </w:rPr>
        <w:lastRenderedPageBreak/>
        <w:drawing>
          <wp:inline distT="0" distB="0" distL="0" distR="0">
            <wp:extent cx="5981700" cy="5162550"/>
            <wp:effectExtent l="0" t="0" r="0" b="0"/>
            <wp:docPr id="6" name="Рисунок 6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Ребенок должен запомнить следующие правила.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1.Не выходить на улицу без взрослых.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2.Не играть на тротуаре около проезжей части.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3.Переходить дорогу только по пешеходному переходу на зеленый сигнал светофора.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4.Ездить на велосипеде в городе только там, где нет автомобилей.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  <w:r w:rsidRPr="00FC4F0E">
        <w:br/>
      </w:r>
    </w:p>
    <w:p w:rsidR="00FC4F0E" w:rsidRPr="00FC4F0E" w:rsidRDefault="00FC4F0E" w:rsidP="00FC4F0E">
      <w:r w:rsidRPr="00FC4F0E">
        <w:rPr>
          <w:noProof/>
          <w:lang w:eastAsia="ru-RU"/>
        </w:rPr>
        <w:lastRenderedPageBreak/>
        <w:drawing>
          <wp:inline distT="0" distB="0" distL="0" distR="0">
            <wp:extent cx="5981700" cy="4752975"/>
            <wp:effectExtent l="0" t="0" r="0" b="9525"/>
            <wp:docPr id="5" name="Рисунок 5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pPr>
        <w:rPr>
          <w:sz w:val="28"/>
        </w:rPr>
      </w:pPr>
      <w:r w:rsidRPr="00FC4F0E">
        <w:br/>
      </w:r>
      <w:r w:rsidRPr="00FC4F0E">
        <w:rPr>
          <w:i/>
          <w:iCs/>
          <w:sz w:val="28"/>
        </w:rPr>
        <w:t>6.Быть внимательным, но не сверхосторожным и не трусливым.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 xml:space="preserve">7.Хорошо знать ориентиры в районе своего дома. 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8.Ходить по середине тротуара, не приближаясь к кустам и дверям, особенно заброшенных домов.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9.Знать все безопасные места, где можно укрыться и получить помощь.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10.Не привлекать к себе внимания манерой поведения.</w:t>
      </w:r>
      <w:r w:rsidRPr="00FC4F0E">
        <w:rPr>
          <w:sz w:val="28"/>
        </w:rPr>
        <w:br/>
      </w:r>
    </w:p>
    <w:p w:rsidR="00FC4F0E" w:rsidRPr="00FC4F0E" w:rsidRDefault="00FC4F0E" w:rsidP="00FC4F0E">
      <w:pPr>
        <w:rPr>
          <w:b/>
          <w:bCs/>
          <w:sz w:val="28"/>
        </w:rPr>
      </w:pPr>
      <w:r w:rsidRPr="00FC4F0E">
        <w:rPr>
          <w:b/>
          <w:bCs/>
          <w:sz w:val="28"/>
        </w:rPr>
        <w:t>Безопасность в общественном транспорте</w:t>
      </w:r>
    </w:p>
    <w:p w:rsidR="00FC4F0E" w:rsidRPr="00FC4F0E" w:rsidRDefault="00FC4F0E" w:rsidP="00FC4F0E">
      <w:pPr>
        <w:rPr>
          <w:sz w:val="28"/>
        </w:rPr>
      </w:pPr>
      <w:r w:rsidRPr="00FC4F0E">
        <w:rPr>
          <w:sz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  <w:r w:rsidRPr="00FC4F0E">
        <w:rPr>
          <w:sz w:val="28"/>
        </w:rPr>
        <w:br/>
      </w:r>
    </w:p>
    <w:p w:rsidR="00FC4F0E" w:rsidRPr="00FC4F0E" w:rsidRDefault="00FC4F0E" w:rsidP="00FC4F0E">
      <w:r w:rsidRPr="00FC4F0E">
        <w:rPr>
          <w:noProof/>
          <w:lang w:eastAsia="ru-RU"/>
        </w:rPr>
        <w:lastRenderedPageBreak/>
        <w:drawing>
          <wp:inline distT="0" distB="0" distL="0" distR="0">
            <wp:extent cx="3962400" cy="5981700"/>
            <wp:effectExtent l="0" t="0" r="0" b="0"/>
            <wp:docPr id="4" name="Рисунок 4" descr="http://ped-kopilka.ru/upload/blogs/7821_d5b0f283548802c7436cecefe7f66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d5b0f283548802c7436cecefe7f668e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При пользовании общественным транспортом необходимо соблюдать следующие правила.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1.Нельзя показывать деньги, привлекая к себе внимание.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2.Нельзя близко подходить к краю дороги во время посадки на автобус, особенно в период гололеда.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3.Нельзя стоять у дверей - это мешает входу и выходу пассажиров.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lastRenderedPageBreak/>
        <w:t>4.Нельзя высовываться и высовывать руки в открытые окна.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5.Принято уступать место пожилым людям, пассажирам с маленькими детьми, инвалидам</w:t>
      </w:r>
      <w:r w:rsidRPr="00FC4F0E">
        <w:rPr>
          <w:sz w:val="28"/>
        </w:rPr>
        <w:br/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"Безопасность на дорогах"</w:t>
      </w:r>
      <w:r w:rsidRPr="00FC4F0E">
        <w:rPr>
          <w:sz w:val="28"/>
        </w:rPr>
        <w:br/>
        <w:t>Переходить улицу можно только по пешеходным переходам. Они обозначаются специальным знаком « Пешеходный переход»</w:t>
      </w:r>
      <w:r w:rsidRPr="00FC4F0E">
        <w:br/>
      </w:r>
    </w:p>
    <w:p w:rsidR="00FC4F0E" w:rsidRPr="00FC4F0E" w:rsidRDefault="00FC4F0E" w:rsidP="00FC4F0E">
      <w:r w:rsidRPr="00FC4F0E">
        <w:rPr>
          <w:noProof/>
          <w:lang w:eastAsia="ru-RU"/>
        </w:rPr>
        <w:drawing>
          <wp:inline distT="0" distB="0" distL="0" distR="0">
            <wp:extent cx="5981700" cy="4486275"/>
            <wp:effectExtent l="0" t="0" r="0" b="9525"/>
            <wp:docPr id="3" name="Рисунок 3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Если нет подземного перехода, ты должен пользоваться переходом со светофором.</w:t>
      </w:r>
      <w:r w:rsidRPr="00FC4F0E">
        <w:rPr>
          <w:sz w:val="28"/>
        </w:rPr>
        <w:br/>
        <w:t>Вне населенных пунктов детям разрешается идти только с взрослыми по краю навстречу машинам.</w:t>
      </w:r>
      <w:r w:rsidRPr="00FC4F0E">
        <w:rPr>
          <w:sz w:val="28"/>
        </w:rPr>
        <w:br/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FC4F0E">
        <w:rPr>
          <w:sz w:val="28"/>
        </w:rPr>
        <w:br/>
        <w:t>Ни в коем случае нельзя выбегать на дорогу. Перед дорогой надо остановиться.</w:t>
      </w:r>
      <w:r w:rsidRPr="00FC4F0E">
        <w:rPr>
          <w:sz w:val="28"/>
        </w:rPr>
        <w:br/>
      </w:r>
      <w:r w:rsidRPr="00FC4F0E">
        <w:rPr>
          <w:sz w:val="28"/>
        </w:rPr>
        <w:lastRenderedPageBreak/>
        <w:t>Нельзя играть на проезжей части дороги и на тротуаре.</w:t>
      </w:r>
      <w:r w:rsidRPr="00FC4F0E">
        <w:rPr>
          <w:sz w:val="28"/>
        </w:rPr>
        <w:br/>
        <w:t>Безопаснее всего переходить улицу с группой с группой пешеходов.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При движении автомобиля:</w:t>
      </w:r>
      <w:r w:rsidRPr="00FC4F0E">
        <w:rPr>
          <w:sz w:val="28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FC4F0E">
        <w:rPr>
          <w:sz w:val="28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FC4F0E">
        <w:rPr>
          <w:sz w:val="28"/>
        </w:rPr>
        <w:br/>
        <w:t>- не разрешайте детям находиться в автомобиле без присмотра.</w:t>
      </w:r>
      <w:r w:rsidRPr="00FC4F0E">
        <w:br/>
      </w:r>
    </w:p>
    <w:p w:rsidR="00FC4F0E" w:rsidRPr="00FC4F0E" w:rsidRDefault="00FC4F0E" w:rsidP="00FC4F0E">
      <w:r w:rsidRPr="00FC4F0E">
        <w:rPr>
          <w:noProof/>
          <w:lang w:eastAsia="ru-RU"/>
        </w:rPr>
        <w:drawing>
          <wp:inline distT="0" distB="0" distL="0" distR="0">
            <wp:extent cx="5981700" cy="4486275"/>
            <wp:effectExtent l="0" t="0" r="0" b="9525"/>
            <wp:docPr id="2" name="Рисунок 2" descr="http://ped-kopilka.ru/upload/blogs/7821_34d2b10134db2ee6c85996a3a96d7f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34d2b10134db2ee6c85996a3a96d7ff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pPr>
        <w:rPr>
          <w:sz w:val="28"/>
        </w:rPr>
      </w:pPr>
      <w:r w:rsidRPr="00FC4F0E">
        <w:br/>
      </w:r>
      <w:r w:rsidRPr="00FC4F0E">
        <w:rPr>
          <w:sz w:val="28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FC4F0E">
        <w:rPr>
          <w:sz w:val="28"/>
        </w:rPr>
        <w:br/>
        <w:t>Как можно чаще говорите с детьми, помогайте решать пусть даже малозначительные проблемы.</w:t>
      </w:r>
    </w:p>
    <w:p w:rsidR="00FC4F0E" w:rsidRPr="00FC4F0E" w:rsidRDefault="00FC4F0E" w:rsidP="00FC4F0E">
      <w:pPr>
        <w:rPr>
          <w:b/>
          <w:bCs/>
          <w:sz w:val="28"/>
        </w:rPr>
      </w:pPr>
      <w:r w:rsidRPr="00FC4F0E">
        <w:rPr>
          <w:b/>
          <w:bCs/>
          <w:sz w:val="28"/>
        </w:rPr>
        <w:t>Рекомендации родителям по безопасности</w:t>
      </w:r>
    </w:p>
    <w:p w:rsidR="00FC4F0E" w:rsidRPr="00FC4F0E" w:rsidRDefault="00FC4F0E" w:rsidP="00FC4F0E">
      <w:r w:rsidRPr="00FC4F0E">
        <w:rPr>
          <w:b/>
          <w:bCs/>
          <w:sz w:val="28"/>
        </w:rPr>
        <w:lastRenderedPageBreak/>
        <w:t>Уважаемые родители!</w:t>
      </w:r>
      <w:r w:rsidRPr="00FC4F0E">
        <w:rPr>
          <w:sz w:val="28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FC4F0E">
        <w:br/>
      </w:r>
    </w:p>
    <w:p w:rsidR="00FC4F0E" w:rsidRPr="00FC4F0E" w:rsidRDefault="00FC4F0E" w:rsidP="00FC4F0E">
      <w:r w:rsidRPr="00FC4F0E">
        <w:rPr>
          <w:noProof/>
          <w:lang w:eastAsia="ru-RU"/>
        </w:rPr>
        <w:drawing>
          <wp:inline distT="0" distB="0" distL="0" distR="0">
            <wp:extent cx="5200650" cy="5972175"/>
            <wp:effectExtent l="0" t="0" r="0" b="9525"/>
            <wp:docPr id="1" name="Рисунок 1" descr="http://ped-kopilka.ru/upload/blogs/7821_871d089ed6305fbb11b55f58b511a9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871d089ed6305fbb11b55f58b511a9c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FC4F0E">
        <w:rPr>
          <w:sz w:val="28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FC4F0E">
        <w:rPr>
          <w:sz w:val="28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FC4F0E">
        <w:rPr>
          <w:sz w:val="28"/>
        </w:rPr>
        <w:br/>
      </w:r>
      <w:r w:rsidRPr="00FC4F0E">
        <w:rPr>
          <w:sz w:val="28"/>
        </w:rPr>
        <w:lastRenderedPageBreak/>
        <w:t>Развивайте у ребенка зрительную память, внимание. Для этого создавайте дома игровые ситуации.</w:t>
      </w:r>
      <w:r w:rsidRPr="00FC4F0E">
        <w:rPr>
          <w:sz w:val="28"/>
        </w:rPr>
        <w:br/>
        <w:t>Пусть ваш малыш сам приведет вас в детский сад и из детского сада домой.</w:t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Ваш ребенок должен знать:</w:t>
      </w:r>
      <w:r w:rsidRPr="00FC4F0E">
        <w:rPr>
          <w:sz w:val="28"/>
        </w:rPr>
        <w:br/>
        <w:t>на дорогу выходить нельзя;</w:t>
      </w:r>
      <w:r w:rsidRPr="00FC4F0E">
        <w:rPr>
          <w:sz w:val="28"/>
        </w:rPr>
        <w:br/>
        <w:t>дорогу можно переходить только с взрослыми, держась за руку взрослого;</w:t>
      </w:r>
      <w:r w:rsidRPr="00FC4F0E">
        <w:rPr>
          <w:sz w:val="28"/>
        </w:rPr>
        <w:br/>
        <w:t>переходить дорогу надо по переходу спокойным шагом;</w:t>
      </w:r>
      <w:r w:rsidRPr="00FC4F0E">
        <w:rPr>
          <w:sz w:val="28"/>
        </w:rPr>
        <w:br/>
        <w:t>пешеходы — это люди, которые идут по улице;</w:t>
      </w:r>
      <w:r w:rsidRPr="00FC4F0E">
        <w:rPr>
          <w:sz w:val="28"/>
        </w:rPr>
        <w:br/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  <w:r w:rsidRPr="00FC4F0E">
        <w:rPr>
          <w:sz w:val="28"/>
        </w:rPr>
        <w:br/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B4787D" w:rsidRDefault="00B4787D"/>
    <w:sectPr w:rsidR="00B4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7"/>
    <w:rsid w:val="008F4CE1"/>
    <w:rsid w:val="00AC43F7"/>
    <w:rsid w:val="00B4787D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4646</Characters>
  <Application>Microsoft Office Word</Application>
  <DocSecurity>0</DocSecurity>
  <Lines>38</Lines>
  <Paragraphs>10</Paragraphs>
  <ScaleCrop>false</ScaleCrop>
  <Company>diakov.net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Computer</cp:lastModifiedBy>
  <cp:revision>5</cp:revision>
  <dcterms:created xsi:type="dcterms:W3CDTF">2018-05-25T11:06:00Z</dcterms:created>
  <dcterms:modified xsi:type="dcterms:W3CDTF">2023-06-21T18:08:00Z</dcterms:modified>
</cp:coreProperties>
</file>