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AD9" w:rsidRPr="00915357" w:rsidRDefault="00E07AD9" w:rsidP="00341736">
      <w:pPr>
        <w:pStyle w:val="Default"/>
        <w:rPr>
          <w:sz w:val="28"/>
          <w:szCs w:val="28"/>
        </w:rPr>
      </w:pPr>
    </w:p>
    <w:p w:rsidR="00E07AD9" w:rsidRPr="00915357" w:rsidRDefault="00E07AD9" w:rsidP="00341736">
      <w:pPr>
        <w:pStyle w:val="Default"/>
        <w:rPr>
          <w:color w:val="auto"/>
          <w:sz w:val="28"/>
          <w:szCs w:val="28"/>
        </w:rPr>
      </w:pPr>
    </w:p>
    <w:p w:rsidR="00E07AD9" w:rsidRPr="00915357" w:rsidRDefault="00E07AD9" w:rsidP="00341736">
      <w:pPr>
        <w:pStyle w:val="Default"/>
        <w:rPr>
          <w:color w:val="auto"/>
          <w:sz w:val="28"/>
          <w:szCs w:val="28"/>
        </w:rPr>
      </w:pPr>
      <w:r w:rsidRPr="00915357">
        <w:rPr>
          <w:color w:val="auto"/>
          <w:sz w:val="28"/>
          <w:szCs w:val="28"/>
        </w:rPr>
        <w:t>ОТЧЕТ</w:t>
      </w:r>
    </w:p>
    <w:p w:rsidR="00E07AD9" w:rsidRPr="00915357" w:rsidRDefault="00E07AD9" w:rsidP="00341736">
      <w:pPr>
        <w:pStyle w:val="Default"/>
        <w:rPr>
          <w:color w:val="auto"/>
          <w:sz w:val="28"/>
          <w:szCs w:val="28"/>
        </w:rPr>
      </w:pPr>
      <w:r w:rsidRPr="00915357">
        <w:rPr>
          <w:color w:val="auto"/>
          <w:sz w:val="28"/>
          <w:szCs w:val="28"/>
        </w:rPr>
        <w:t>о работе муниципальной инновационной площадки, муниципального ресурсного центра в 2020 году</w:t>
      </w:r>
    </w:p>
    <w:tbl>
      <w:tblPr>
        <w:tblStyle w:val="a3"/>
        <w:tblW w:w="9918" w:type="dxa"/>
        <w:tblLayout w:type="fixed"/>
        <w:tblLook w:val="04A0" w:firstRow="1" w:lastRow="0" w:firstColumn="1" w:lastColumn="0" w:noHBand="0" w:noVBand="1"/>
      </w:tblPr>
      <w:tblGrid>
        <w:gridCol w:w="2972"/>
        <w:gridCol w:w="6946"/>
      </w:tblGrid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наименование пункта</w:t>
            </w:r>
          </w:p>
        </w:tc>
        <w:tc>
          <w:tcPr>
            <w:tcW w:w="6946" w:type="dxa"/>
          </w:tcPr>
          <w:p w:rsidR="00E07AD9" w:rsidRPr="00915357" w:rsidRDefault="00E07AD9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комментарий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Наименование инновационной площадки</w:t>
            </w:r>
          </w:p>
        </w:tc>
        <w:tc>
          <w:tcPr>
            <w:tcW w:w="6946" w:type="dxa"/>
          </w:tcPr>
          <w:p w:rsidR="00E07AD9" w:rsidRPr="00915357" w:rsidRDefault="00D11D1E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Инновационный проект "Детский мир экономики. Формирование предпосылок финансовой грамотности у детей 5-7 лет "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Приказ о присвоении статуса инновационной площадки</w:t>
            </w:r>
          </w:p>
        </w:tc>
        <w:tc>
          <w:tcPr>
            <w:tcW w:w="6946" w:type="dxa"/>
          </w:tcPr>
          <w:p w:rsidR="00E07AD9" w:rsidRPr="00915357" w:rsidRDefault="00D11D1E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color w:val="auto"/>
                <w:sz w:val="28"/>
                <w:szCs w:val="28"/>
              </w:rPr>
              <w:t>№ 57 от 05.02.2020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Ответственный исполнитель</w:t>
            </w:r>
          </w:p>
        </w:tc>
        <w:tc>
          <w:tcPr>
            <w:tcW w:w="6946" w:type="dxa"/>
          </w:tcPr>
          <w:p w:rsidR="00D11D1E" w:rsidRPr="00915357" w:rsidRDefault="00D11D1E" w:rsidP="00341736">
            <w:pPr>
              <w:pStyle w:val="Default"/>
              <w:rPr>
                <w:sz w:val="28"/>
                <w:szCs w:val="28"/>
              </w:rPr>
            </w:pPr>
            <w:proofErr w:type="spellStart"/>
            <w:r w:rsidRPr="00915357">
              <w:rPr>
                <w:sz w:val="28"/>
                <w:szCs w:val="28"/>
              </w:rPr>
              <w:t>Чмырева</w:t>
            </w:r>
            <w:proofErr w:type="spellEnd"/>
            <w:r w:rsidRPr="00915357">
              <w:rPr>
                <w:sz w:val="28"/>
                <w:szCs w:val="28"/>
              </w:rPr>
              <w:t xml:space="preserve"> Н.И. –заведующий ДОУ </w:t>
            </w:r>
          </w:p>
          <w:p w:rsidR="00D11D1E" w:rsidRPr="00915357" w:rsidRDefault="00D11D1E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 xml:space="preserve">Костина А.А.– воспитатель </w:t>
            </w:r>
          </w:p>
          <w:p w:rsidR="00D11D1E" w:rsidRPr="00915357" w:rsidRDefault="00D11D1E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 xml:space="preserve">Попова А.Ю. – воспитатель </w:t>
            </w:r>
          </w:p>
          <w:p w:rsidR="00E07AD9" w:rsidRPr="00915357" w:rsidRDefault="00D11D1E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Юдаева Т.В. - воспитатель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 xml:space="preserve">Куратор МИП, МРЦ </w:t>
            </w:r>
            <w:r w:rsidRPr="00915357">
              <w:rPr>
                <w:i/>
                <w:iCs/>
                <w:sz w:val="28"/>
                <w:szCs w:val="28"/>
              </w:rPr>
              <w:t xml:space="preserve">(ФИО (полностью), место работы (наименование учреждения), </w:t>
            </w:r>
            <w:proofErr w:type="spellStart"/>
            <w:r w:rsidRPr="00915357">
              <w:rPr>
                <w:i/>
                <w:iCs/>
                <w:sz w:val="28"/>
                <w:szCs w:val="28"/>
              </w:rPr>
              <w:t>долэюностъ</w:t>
            </w:r>
            <w:proofErr w:type="spellEnd"/>
            <w:r w:rsidRPr="00915357">
              <w:rPr>
                <w:i/>
                <w:iCs/>
                <w:sz w:val="28"/>
                <w:szCs w:val="28"/>
              </w:rPr>
              <w:t>, ученая степень, ученое звание, другие звания, дополнительные сведения)</w:t>
            </w:r>
          </w:p>
        </w:tc>
        <w:tc>
          <w:tcPr>
            <w:tcW w:w="6946" w:type="dxa"/>
          </w:tcPr>
          <w:p w:rsidR="00E07AD9" w:rsidRPr="00915357" w:rsidRDefault="00D11D1E" w:rsidP="00341736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15357">
              <w:rPr>
                <w:sz w:val="28"/>
                <w:szCs w:val="28"/>
              </w:rPr>
              <w:t>Запруднова</w:t>
            </w:r>
            <w:proofErr w:type="spellEnd"/>
            <w:r w:rsidRPr="00915357">
              <w:rPr>
                <w:sz w:val="28"/>
                <w:szCs w:val="28"/>
              </w:rPr>
              <w:t xml:space="preserve"> И.Н., руководитель МЦ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Аннотация инновационного проекта</w:t>
            </w:r>
          </w:p>
        </w:tc>
        <w:tc>
          <w:tcPr>
            <w:tcW w:w="6946" w:type="dxa"/>
          </w:tcPr>
          <w:p w:rsidR="00E32442" w:rsidRPr="00915357" w:rsidRDefault="00E32442" w:rsidP="00341736">
            <w:pPr>
              <w:kinsoku w:val="0"/>
              <w:overflowPunct w:val="0"/>
              <w:ind w:left="360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+mn-ea" w:hAnsi="Times New Roman" w:cs="Times New Roman"/>
                <w:color w:val="000000"/>
                <w:kern w:val="24"/>
                <w:sz w:val="28"/>
                <w:szCs w:val="28"/>
              </w:rPr>
              <w:t xml:space="preserve">Нынешним дошкольникам предстоит жить в XXI веке- веке сложных социальных и экономических отношений. Это потребует от них умения правильно ориентироваться в различных житейских ситуациях, творчески действовать, а значит - строить новую жизнь более организованно, разумно, интересно. Среди основных направлений развития воспитания, определенных в документе федерального уровня </w:t>
            </w: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Ожидаемые результаты</w:t>
            </w: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6946" w:type="dxa"/>
          </w:tcPr>
          <w:p w:rsidR="00E32442" w:rsidRPr="00915357" w:rsidRDefault="00E32442" w:rsidP="00341736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1.Созданный и апробированный, готовый к реализации в других </w:t>
            </w:r>
            <w:proofErr w:type="gramStart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дошкольных  образовательных</w:t>
            </w:r>
            <w:proofErr w:type="gramEnd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учреждениях образовательный контент по обучению </w:t>
            </w: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детей старшего дошкольного возраста</w:t>
            </w: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основам финансовой грамотности.</w:t>
            </w:r>
          </w:p>
          <w:p w:rsidR="00E32442" w:rsidRPr="00915357" w:rsidRDefault="00E32442" w:rsidP="0034173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2.Приобретение дошкольниками первичного экономического опыта.</w:t>
            </w:r>
          </w:p>
          <w:p w:rsidR="00E32442" w:rsidRPr="00915357" w:rsidRDefault="00E32442" w:rsidP="0034173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3.Получение родителями дополнительных знаний по экономическому воспитанию детей в рамках родительского клуба.</w:t>
            </w:r>
          </w:p>
          <w:p w:rsidR="00E32442" w:rsidRPr="00915357" w:rsidRDefault="00E32442" w:rsidP="00341736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535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4.Повышение уровня профессиональной компетентности педагогов по обучению детей основам финансовой грамотности.</w:t>
            </w: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Срок реализации</w:t>
            </w:r>
          </w:p>
        </w:tc>
        <w:tc>
          <w:tcPr>
            <w:tcW w:w="6946" w:type="dxa"/>
          </w:tcPr>
          <w:p w:rsidR="00E32442" w:rsidRPr="00915357" w:rsidRDefault="00E32442" w:rsidP="00341736">
            <w:pPr>
              <w:spacing w:after="200"/>
              <w:ind w:right="-1"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январь –  декабрь 2020 г.</w:t>
            </w: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 xml:space="preserve">Базовое учреждение </w:t>
            </w:r>
            <w:r w:rsidRPr="00915357">
              <w:rPr>
                <w:i/>
                <w:iCs/>
                <w:sz w:val="28"/>
                <w:szCs w:val="28"/>
              </w:rPr>
              <w:t>(наименование учреждения, ФИО (полностью) руководителя, его должность, ученая степень, ученое звание, другие звания, дополнительные сведения)</w:t>
            </w:r>
          </w:p>
        </w:tc>
        <w:tc>
          <w:tcPr>
            <w:tcW w:w="6946" w:type="dxa"/>
          </w:tcPr>
          <w:p w:rsidR="00E07AD9" w:rsidRPr="00915357" w:rsidRDefault="00E32442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color w:val="auto"/>
                <w:sz w:val="28"/>
                <w:szCs w:val="28"/>
              </w:rPr>
              <w:t xml:space="preserve">МДОУ «Детский сад №19 </w:t>
            </w:r>
            <w:proofErr w:type="spellStart"/>
            <w:r w:rsidRPr="00915357">
              <w:rPr>
                <w:color w:val="auto"/>
                <w:sz w:val="28"/>
                <w:szCs w:val="28"/>
              </w:rPr>
              <w:t>д.Коленово</w:t>
            </w:r>
            <w:proofErr w:type="spellEnd"/>
            <w:r w:rsidRPr="00915357">
              <w:rPr>
                <w:color w:val="auto"/>
                <w:sz w:val="28"/>
                <w:szCs w:val="28"/>
              </w:rPr>
              <w:t>»</w:t>
            </w:r>
          </w:p>
          <w:p w:rsidR="00E32442" w:rsidRPr="00915357" w:rsidRDefault="00E32442" w:rsidP="00341736">
            <w:pPr>
              <w:pStyle w:val="Default"/>
              <w:rPr>
                <w:color w:val="auto"/>
                <w:sz w:val="28"/>
                <w:szCs w:val="28"/>
              </w:rPr>
            </w:pPr>
            <w:proofErr w:type="spellStart"/>
            <w:r w:rsidRPr="00915357">
              <w:rPr>
                <w:color w:val="auto"/>
                <w:sz w:val="28"/>
                <w:szCs w:val="28"/>
              </w:rPr>
              <w:t>Чмырева</w:t>
            </w:r>
            <w:proofErr w:type="spellEnd"/>
            <w:r w:rsidRPr="00915357">
              <w:rPr>
                <w:color w:val="auto"/>
                <w:sz w:val="28"/>
                <w:szCs w:val="28"/>
              </w:rPr>
              <w:t xml:space="preserve"> Н.И.-заведующий детским садом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 xml:space="preserve">Сеть инновационной площадки </w:t>
            </w:r>
            <w:r w:rsidRPr="00915357">
              <w:rPr>
                <w:i/>
                <w:iCs/>
                <w:sz w:val="28"/>
                <w:szCs w:val="28"/>
              </w:rPr>
              <w:t>(наименование учреждений)</w:t>
            </w:r>
          </w:p>
        </w:tc>
        <w:tc>
          <w:tcPr>
            <w:tcW w:w="6946" w:type="dxa"/>
          </w:tcPr>
          <w:p w:rsidR="00E07AD9" w:rsidRPr="00915357" w:rsidRDefault="00043BE1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color w:val="auto"/>
                <w:sz w:val="28"/>
                <w:szCs w:val="28"/>
              </w:rPr>
              <w:t>https://ds19-ros.edu.yar.ru/munitsipalnaya_innovatsionnaya_ploshchadka/2020/</w:t>
            </w:r>
          </w:p>
        </w:tc>
      </w:tr>
      <w:tr w:rsidR="00E07AD9" w:rsidRPr="00915357" w:rsidTr="00043BE1">
        <w:tc>
          <w:tcPr>
            <w:tcW w:w="2972" w:type="dxa"/>
          </w:tcPr>
          <w:p w:rsidR="00E07AD9" w:rsidRPr="00915357" w:rsidRDefault="00E07AD9" w:rsidP="00341736">
            <w:pPr>
              <w:pStyle w:val="Default"/>
              <w:rPr>
                <w:sz w:val="28"/>
                <w:szCs w:val="28"/>
              </w:rPr>
            </w:pPr>
            <w:r w:rsidRPr="00915357">
              <w:rPr>
                <w:sz w:val="28"/>
                <w:szCs w:val="28"/>
              </w:rPr>
              <w:t>Реализация выделенных средств</w:t>
            </w:r>
          </w:p>
        </w:tc>
        <w:tc>
          <w:tcPr>
            <w:tcW w:w="6946" w:type="dxa"/>
          </w:tcPr>
          <w:p w:rsidR="00E07AD9" w:rsidRPr="00915357" w:rsidRDefault="00043BE1" w:rsidP="00341736">
            <w:pPr>
              <w:pStyle w:val="Default"/>
              <w:rPr>
                <w:color w:val="auto"/>
                <w:sz w:val="28"/>
                <w:szCs w:val="28"/>
              </w:rPr>
            </w:pPr>
            <w:r w:rsidRPr="00915357">
              <w:rPr>
                <w:color w:val="auto"/>
                <w:sz w:val="28"/>
                <w:szCs w:val="28"/>
              </w:rPr>
              <w:t>Средств нет</w:t>
            </w:r>
          </w:p>
        </w:tc>
      </w:tr>
      <w:tr w:rsidR="00E07AD9" w:rsidRPr="00915357" w:rsidTr="00043BE1">
        <w:trPr>
          <w:trHeight w:val="459"/>
        </w:trPr>
        <w:tc>
          <w:tcPr>
            <w:tcW w:w="2972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144"/>
            </w:tblGrid>
            <w:tr w:rsidR="00E07AD9" w:rsidRPr="00915357" w:rsidTr="00043BE1">
              <w:trPr>
                <w:trHeight w:val="294"/>
              </w:trPr>
              <w:tc>
                <w:tcPr>
                  <w:tcW w:w="7144" w:type="dxa"/>
                </w:tcPr>
                <w:p w:rsidR="00E07AD9" w:rsidRPr="00915357" w:rsidRDefault="00E07AD9" w:rsidP="00341736">
                  <w:pPr>
                    <w:pStyle w:val="Default"/>
                    <w:rPr>
                      <w:sz w:val="28"/>
                      <w:szCs w:val="28"/>
                    </w:rPr>
                  </w:pPr>
                  <w:r w:rsidRPr="00915357">
                    <w:rPr>
                      <w:sz w:val="28"/>
                      <w:szCs w:val="28"/>
                    </w:rPr>
                    <w:t>Прогноз развития деятельности</w:t>
                  </w:r>
                </w:p>
              </w:tc>
            </w:tr>
            <w:tr w:rsidR="00E07AD9" w:rsidRPr="00915357" w:rsidTr="00043BE1">
              <w:trPr>
                <w:trHeight w:val="157"/>
              </w:trPr>
              <w:tc>
                <w:tcPr>
                  <w:tcW w:w="7144" w:type="dxa"/>
                </w:tcPr>
                <w:p w:rsidR="00E07AD9" w:rsidRPr="00915357" w:rsidRDefault="00E07AD9" w:rsidP="0034173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  <w:tr w:rsidR="00E07AD9" w:rsidRPr="00915357" w:rsidTr="00043BE1">
              <w:trPr>
                <w:trHeight w:val="294"/>
              </w:trPr>
              <w:tc>
                <w:tcPr>
                  <w:tcW w:w="7144" w:type="dxa"/>
                </w:tcPr>
                <w:p w:rsidR="00E07AD9" w:rsidRPr="00915357" w:rsidRDefault="00E07AD9" w:rsidP="00341736">
                  <w:pPr>
                    <w:pStyle w:val="Defaul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E07AD9" w:rsidRPr="00915357" w:rsidRDefault="00E07AD9" w:rsidP="00341736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6946" w:type="dxa"/>
          </w:tcPr>
          <w:p w:rsidR="00043BE1" w:rsidRPr="00915357" w:rsidRDefault="00043BE1" w:rsidP="00341736">
            <w:pPr>
              <w:numPr>
                <w:ilvl w:val="0"/>
                <w:numId w:val="3"/>
              </w:numPr>
              <w:ind w:right="-1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Обеспечение 100% финансовой грамотности </w:t>
            </w: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детей старшего дошкольного возраста</w:t>
            </w: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043BE1" w:rsidRPr="00915357" w:rsidRDefault="00043BE1" w:rsidP="00341736">
            <w:pPr>
              <w:numPr>
                <w:ilvl w:val="0"/>
                <w:numId w:val="3"/>
              </w:numPr>
              <w:ind w:right="-1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 xml:space="preserve">Формирование профессиональной ориентации </w:t>
            </w: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  <w:shd w:val="clear" w:color="auto" w:fill="FFFFFF"/>
              </w:rPr>
              <w:t>детей старшего дошкольного возраста</w:t>
            </w: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.</w:t>
            </w:r>
          </w:p>
          <w:p w:rsidR="00043BE1" w:rsidRPr="00915357" w:rsidRDefault="00043BE1" w:rsidP="00341736">
            <w:pPr>
              <w:numPr>
                <w:ilvl w:val="0"/>
                <w:numId w:val="3"/>
              </w:numPr>
              <w:ind w:right="-1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Социализация дошкольников.</w:t>
            </w:r>
          </w:p>
          <w:p w:rsidR="00043BE1" w:rsidRPr="00915357" w:rsidRDefault="00043BE1" w:rsidP="00341736">
            <w:pPr>
              <w:numPr>
                <w:ilvl w:val="0"/>
                <w:numId w:val="3"/>
              </w:numPr>
              <w:ind w:right="-1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Повышение имиджа образовательной организации.</w:t>
            </w:r>
          </w:p>
          <w:p w:rsidR="00043BE1" w:rsidRPr="00915357" w:rsidRDefault="00043BE1" w:rsidP="00341736">
            <w:pPr>
              <w:numPr>
                <w:ilvl w:val="0"/>
                <w:numId w:val="3"/>
              </w:numPr>
              <w:ind w:right="-1"/>
              <w:contextualSpacing/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color w:val="000000"/>
                <w:kern w:val="2"/>
                <w:sz w:val="28"/>
                <w:szCs w:val="28"/>
              </w:rPr>
              <w:t>Расширение сети социальных партнеров.</w:t>
            </w:r>
          </w:p>
          <w:p w:rsidR="00E07AD9" w:rsidRPr="00915357" w:rsidRDefault="00E07AD9" w:rsidP="00341736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</w:tr>
    </w:tbl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E07AD9" w:rsidRPr="00915357" w:rsidRDefault="00E07AD9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  <w:sectPr w:rsidR="00043BE1" w:rsidRPr="00915357" w:rsidSect="00043BE1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276AA1" w:rsidRPr="00276AA1" w:rsidRDefault="00276AA1" w:rsidP="0027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276AA1" w:rsidRPr="00276AA1" w:rsidRDefault="00276AA1" w:rsidP="00276AA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3BE1" w:rsidRPr="00915357" w:rsidRDefault="00276AA1" w:rsidP="00276AA1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76AA1">
        <w:rPr>
          <w:rFonts w:ascii="Times New Roman" w:hAnsi="Times New Roman" w:cs="Times New Roman"/>
          <w:sz w:val="28"/>
          <w:szCs w:val="28"/>
        </w:rPr>
        <w:t>Календарный план реализации проекта</w:t>
      </w:r>
    </w:p>
    <w:tbl>
      <w:tblPr>
        <w:tblStyle w:val="a3"/>
        <w:tblpPr w:leftFromText="180" w:rightFromText="180" w:vertAnchor="text" w:horzAnchor="page" w:tblpX="2011" w:tblpY="103"/>
        <w:tblW w:w="14170" w:type="dxa"/>
        <w:tblLook w:val="04A0" w:firstRow="1" w:lastRow="0" w:firstColumn="1" w:lastColumn="0" w:noHBand="0" w:noVBand="1"/>
      </w:tblPr>
      <w:tblGrid>
        <w:gridCol w:w="766"/>
        <w:gridCol w:w="3207"/>
        <w:gridCol w:w="3223"/>
        <w:gridCol w:w="5160"/>
        <w:gridCol w:w="1814"/>
      </w:tblGrid>
      <w:tr w:rsidR="00915357" w:rsidRPr="00915357" w:rsidTr="00153121">
        <w:tc>
          <w:tcPr>
            <w:tcW w:w="766" w:type="dxa"/>
          </w:tcPr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207" w:type="dxa"/>
          </w:tcPr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3223" w:type="dxa"/>
          </w:tcPr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Сроки</w:t>
            </w:r>
          </w:p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проведения</w:t>
            </w:r>
          </w:p>
        </w:tc>
        <w:tc>
          <w:tcPr>
            <w:tcW w:w="5160" w:type="dxa"/>
          </w:tcPr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Достигнутые результаты</w:t>
            </w:r>
          </w:p>
        </w:tc>
        <w:tc>
          <w:tcPr>
            <w:tcW w:w="1814" w:type="dxa"/>
          </w:tcPr>
          <w:p w:rsidR="00043BE1" w:rsidRPr="00915357" w:rsidRDefault="00043BE1" w:rsidP="003417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Отметка о выполнении (% выполнения</w:t>
            </w: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153121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207" w:type="dxa"/>
          </w:tcPr>
          <w:p w:rsidR="00E34333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Диагностика (цель: выявление уровня финансовой грамотности)</w:t>
            </w: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3" w:type="dxa"/>
          </w:tcPr>
          <w:p w:rsidR="00E34333" w:rsidRPr="00915357" w:rsidRDefault="00190056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160" w:type="dxa"/>
          </w:tcPr>
          <w:p w:rsidR="00E34333" w:rsidRPr="00915357" w:rsidRDefault="00C6402E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214AA">
              <w:rPr>
                <w:rFonts w:ascii="Times New Roman" w:hAnsi="Times New Roman" w:cs="Times New Roman"/>
                <w:sz w:val="28"/>
                <w:szCs w:val="28"/>
              </w:rPr>
              <w:t>Обобщены результаты мониторинга уровня финансовой грамотности участников образовательных отношений</w:t>
            </w:r>
            <w:r w:rsidR="00153121" w:rsidRPr="00D214A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14" w:type="dxa"/>
          </w:tcPr>
          <w:p w:rsidR="00E34333" w:rsidRPr="00915357" w:rsidRDefault="00190056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153121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Беседы с детьми: «Что такое</w:t>
            </w:r>
          </w:p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деньги?», «Обсуждение пословиц и поговорок о деньгах», «Как </w:t>
            </w:r>
            <w:proofErr w:type="gramStart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потопаешь</w:t>
            </w:r>
            <w:proofErr w:type="gramEnd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и полопаешь»,</w:t>
            </w:r>
          </w:p>
          <w:p w:rsidR="00E34333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«Экономика в сказках». </w:t>
            </w:r>
          </w:p>
        </w:tc>
        <w:tc>
          <w:tcPr>
            <w:tcW w:w="3223" w:type="dxa"/>
          </w:tcPr>
          <w:p w:rsidR="00E34333" w:rsidRPr="00915357" w:rsidRDefault="00190056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9C3949" w:rsidRPr="00153121" w:rsidRDefault="00130F79" w:rsidP="009C3949">
            <w:pPr>
              <w:shd w:val="clear" w:color="auto" w:fill="FFFFFF"/>
              <w:spacing w:before="100" w:beforeAutospacing="1" w:after="100" w:afterAutospacing="1"/>
              <w:ind w:left="-42" w:firstLine="18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53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="009C3949" w:rsidRPr="001531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</w:t>
            </w:r>
            <w:r w:rsidR="0053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риобретены </w:t>
            </w:r>
            <w:r w:rsidR="009C3949" w:rsidRPr="0015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новые знаний социально-экономического характера,</w:t>
            </w:r>
            <w:r w:rsidR="0053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получены </w:t>
            </w:r>
            <w:proofErr w:type="spellStart"/>
            <w:r w:rsidR="0053144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навыкы</w:t>
            </w:r>
            <w:proofErr w:type="spellEnd"/>
            <w:r w:rsidR="009C3949" w:rsidRPr="0015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ответственного отноше</w:t>
            </w:r>
            <w:r w:rsidR="00153121" w:rsidRPr="0015312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ния к финансовым обязательствам.</w:t>
            </w:r>
          </w:p>
          <w:p w:rsidR="00E34333" w:rsidRPr="00915357" w:rsidRDefault="00E34333" w:rsidP="009C3949">
            <w:pPr>
              <w:shd w:val="clear" w:color="auto" w:fill="FFFFFF"/>
              <w:spacing w:before="100" w:beforeAutospacing="1" w:after="100" w:afterAutospacing="1"/>
              <w:ind w:left="36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E34333" w:rsidRPr="00915357" w:rsidRDefault="009C3949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6755DD" w:rsidRPr="00915357" w:rsidTr="00153121">
        <w:tc>
          <w:tcPr>
            <w:tcW w:w="766" w:type="dxa"/>
          </w:tcPr>
          <w:p w:rsidR="006755DD" w:rsidRDefault="006755DD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6755DD" w:rsidRPr="00915357" w:rsidRDefault="006755DD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Беседа «Народная </w:t>
            </w:r>
            <w:r w:rsidR="000031D1">
              <w:rPr>
                <w:rFonts w:ascii="Times New Roman" w:eastAsia="Calibri" w:hAnsi="Times New Roman" w:cs="Times New Roman"/>
                <w:sz w:val="28"/>
                <w:szCs w:val="28"/>
              </w:rPr>
              <w:t>мудрость»</w:t>
            </w:r>
          </w:p>
        </w:tc>
        <w:tc>
          <w:tcPr>
            <w:tcW w:w="3223" w:type="dxa"/>
          </w:tcPr>
          <w:p w:rsidR="006755DD" w:rsidRPr="00915357" w:rsidRDefault="006755DD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60" w:type="dxa"/>
          </w:tcPr>
          <w:p w:rsidR="006755DD" w:rsidRPr="00153121" w:rsidRDefault="006755DD" w:rsidP="009C3949">
            <w:pPr>
              <w:shd w:val="clear" w:color="auto" w:fill="FFFFFF"/>
              <w:spacing w:before="100" w:beforeAutospacing="1" w:after="100" w:afterAutospacing="1"/>
              <w:ind w:left="-42" w:firstLine="184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Знакомить детей с пословицами и поговорками, имеющими отношение к финансам, труду, рекламе.</w:t>
            </w:r>
          </w:p>
        </w:tc>
        <w:tc>
          <w:tcPr>
            <w:tcW w:w="1814" w:type="dxa"/>
          </w:tcPr>
          <w:p w:rsidR="006755DD" w:rsidRPr="00915357" w:rsidRDefault="006755DD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153121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E34333" w:rsidRPr="00915357" w:rsidRDefault="00190056" w:rsidP="00130F7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Чтение </w:t>
            </w:r>
            <w:proofErr w:type="spellStart"/>
            <w:proofErr w:type="gramStart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худ.литературы</w:t>
            </w:r>
            <w:proofErr w:type="spellEnd"/>
            <w:proofErr w:type="gramEnd"/>
            <w:r w:rsidR="00130F79"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r w:rsidR="001531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«Сивка -</w:t>
            </w:r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бурка», «Иван-Царевич и серый волк», «Сказка о рыбаке и </w:t>
            </w:r>
            <w:proofErr w:type="spellStart"/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рыбке»,Чтение</w:t>
            </w:r>
            <w:proofErr w:type="spellEnd"/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стихов </w:t>
            </w:r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Д. </w:t>
            </w:r>
            <w:proofErr w:type="spellStart"/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Родари</w:t>
            </w:r>
            <w:proofErr w:type="spellEnd"/>
            <w:r w:rsidR="00130F79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«Чем пахнут ремесла», С. Маршак «Почта», В. Маяковский «Кем быть». </w:t>
            </w:r>
          </w:p>
        </w:tc>
        <w:tc>
          <w:tcPr>
            <w:tcW w:w="3223" w:type="dxa"/>
          </w:tcPr>
          <w:p w:rsidR="00E34333" w:rsidRPr="00915357" w:rsidRDefault="00C6402E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Март-октябрь</w:t>
            </w:r>
          </w:p>
        </w:tc>
        <w:tc>
          <w:tcPr>
            <w:tcW w:w="5160" w:type="dxa"/>
          </w:tcPr>
          <w:p w:rsidR="00E34333" w:rsidRPr="00915357" w:rsidRDefault="009C3949" w:rsidP="009C394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Приобретены знания о видах </w:t>
            </w:r>
            <w:proofErr w:type="gramStart"/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потребностей  (</w:t>
            </w:r>
            <w:proofErr w:type="gramEnd"/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духовных, материальных, социальных),умение устанавливать взаимосвязь потребностей и возможностей. Развивают умение выделять экономическое содержание из </w:t>
            </w: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сказочного произведения,</w:t>
            </w:r>
            <w:r w:rsidR="0015312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настойчивость, честность, целеустремленность, отрицательное отношение к жадности.</w:t>
            </w:r>
          </w:p>
        </w:tc>
        <w:tc>
          <w:tcPr>
            <w:tcW w:w="1814" w:type="dxa"/>
          </w:tcPr>
          <w:p w:rsidR="00E34333" w:rsidRPr="00915357" w:rsidRDefault="009C3949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153121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сюжетно-ролевых </w:t>
            </w:r>
            <w:proofErr w:type="gramStart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игр</w:t>
            </w:r>
            <w:r w:rsidR="009C3949"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:</w:t>
            </w:r>
            <w:proofErr w:type="gramEnd"/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«Банк», «Круиз»,</w:t>
            </w:r>
          </w:p>
          <w:p w:rsidR="00E34333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«Тренажерный зал»</w:t>
            </w:r>
          </w:p>
        </w:tc>
        <w:tc>
          <w:tcPr>
            <w:tcW w:w="3223" w:type="dxa"/>
          </w:tcPr>
          <w:p w:rsidR="00E34333" w:rsidRPr="00915357" w:rsidRDefault="00A929F0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153121" w:rsidRPr="00153121" w:rsidRDefault="000031D1" w:rsidP="00DB3FC4">
            <w:pPr>
              <w:pStyle w:val="a5"/>
              <w:shd w:val="clear" w:color="auto" w:fill="FFFFFF"/>
              <w:spacing w:before="0" w:beforeAutospacing="0" w:after="0" w:afterAutospacing="0"/>
              <w:ind w:firstLine="360"/>
              <w:rPr>
                <w:color w:val="111111"/>
                <w:sz w:val="28"/>
                <w:szCs w:val="28"/>
              </w:rPr>
            </w:pPr>
            <w:r>
              <w:rPr>
                <w:color w:val="111111"/>
                <w:sz w:val="28"/>
                <w:szCs w:val="28"/>
              </w:rPr>
              <w:t xml:space="preserve">Сформировано </w:t>
            </w:r>
            <w:r w:rsidR="00153121" w:rsidRPr="00153121">
              <w:rPr>
                <w:color w:val="111111"/>
                <w:sz w:val="28"/>
                <w:szCs w:val="28"/>
              </w:rPr>
              <w:t>у детей умение </w:t>
            </w:r>
            <w:r w:rsidR="00DB3FC4" w:rsidRPr="00DB3FC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играть в сюжетно-ролевые</w:t>
            </w:r>
            <w:r w:rsidR="00DB3FC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 xml:space="preserve"> игры</w:t>
            </w:r>
            <w:r w:rsidR="00DB3FC4">
              <w:rPr>
                <w:b/>
                <w:i/>
                <w:iCs/>
              </w:rPr>
              <w:t xml:space="preserve">, </w:t>
            </w:r>
            <w:r w:rsidR="00DB3FC4" w:rsidRPr="00E9095A">
              <w:rPr>
                <w:iCs/>
                <w:sz w:val="28"/>
                <w:szCs w:val="28"/>
              </w:rPr>
              <w:t>дети научились</w:t>
            </w:r>
            <w:r w:rsidR="00153121" w:rsidRPr="00DB3FC4">
              <w:rPr>
                <w:b/>
                <w:color w:val="111111"/>
                <w:sz w:val="28"/>
                <w:szCs w:val="28"/>
              </w:rPr>
              <w:t xml:space="preserve"> </w:t>
            </w:r>
            <w:r w:rsidR="00DB3FC4">
              <w:rPr>
                <w:color w:val="111111"/>
                <w:sz w:val="28"/>
                <w:szCs w:val="28"/>
              </w:rPr>
              <w:t>р</w:t>
            </w:r>
            <w:r w:rsidR="00153121" w:rsidRPr="00153121">
              <w:rPr>
                <w:color w:val="111111"/>
                <w:sz w:val="28"/>
                <w:szCs w:val="28"/>
              </w:rPr>
              <w:t>азвивать и обогащать </w:t>
            </w:r>
            <w:r w:rsidR="00DB3FC4" w:rsidRPr="00DB3FC4">
              <w:rPr>
                <w:rStyle w:val="a6"/>
                <w:b w:val="0"/>
                <w:color w:val="111111"/>
                <w:sz w:val="28"/>
                <w:szCs w:val="28"/>
                <w:bdr w:val="none" w:sz="0" w:space="0" w:color="auto" w:frame="1"/>
              </w:rPr>
              <w:t>сюжет игр,</w:t>
            </w:r>
            <w:r w:rsidR="00DB3FC4">
              <w:rPr>
                <w:color w:val="111111"/>
                <w:sz w:val="28"/>
                <w:szCs w:val="28"/>
              </w:rPr>
              <w:t xml:space="preserve"> научились </w:t>
            </w:r>
            <w:r w:rsidR="00153121" w:rsidRPr="00153121">
              <w:rPr>
                <w:color w:val="111111"/>
                <w:sz w:val="28"/>
                <w:szCs w:val="28"/>
              </w:rPr>
              <w:t>выполнять игровые действия в соответ</w:t>
            </w:r>
            <w:r w:rsidR="00DB3FC4">
              <w:rPr>
                <w:color w:val="111111"/>
                <w:sz w:val="28"/>
                <w:szCs w:val="28"/>
              </w:rPr>
              <w:t xml:space="preserve">ствии с общим игровым замыслом и </w:t>
            </w:r>
            <w:r w:rsidR="00153121" w:rsidRPr="00153121">
              <w:rPr>
                <w:color w:val="111111"/>
                <w:sz w:val="28"/>
                <w:szCs w:val="28"/>
              </w:rPr>
              <w:t>подбира</w:t>
            </w:r>
            <w:r w:rsidR="00DB3FC4">
              <w:rPr>
                <w:color w:val="111111"/>
                <w:sz w:val="28"/>
                <w:szCs w:val="28"/>
              </w:rPr>
              <w:t>ть предметы и атрибуты для игр.</w:t>
            </w:r>
          </w:p>
          <w:p w:rsidR="00E34333" w:rsidRPr="00915357" w:rsidRDefault="00E34333" w:rsidP="00DB3FC4">
            <w:pPr>
              <w:pStyle w:val="a5"/>
              <w:shd w:val="clear" w:color="auto" w:fill="FFFFFF"/>
              <w:spacing w:before="225" w:beforeAutospacing="0" w:after="225" w:afterAutospacing="0"/>
              <w:rPr>
                <w:sz w:val="28"/>
                <w:szCs w:val="28"/>
              </w:rPr>
            </w:pPr>
          </w:p>
        </w:tc>
        <w:tc>
          <w:tcPr>
            <w:tcW w:w="1814" w:type="dxa"/>
          </w:tcPr>
          <w:p w:rsidR="00E34333" w:rsidRPr="00915357" w:rsidRDefault="00A929F0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Презентации: «Путешествие Денежки», «Семейный бюджет» и</w:t>
            </w:r>
          </w:p>
          <w:p w:rsidR="00E34333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др.</w:t>
            </w:r>
          </w:p>
        </w:tc>
        <w:tc>
          <w:tcPr>
            <w:tcW w:w="3223" w:type="dxa"/>
          </w:tcPr>
          <w:p w:rsidR="00E34333" w:rsidRPr="00915357" w:rsidRDefault="00A929F0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E34333" w:rsidRPr="00DB3FC4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</w:t>
            </w:r>
            <w:r w:rsidRPr="00D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одействовали</w:t>
            </w:r>
            <w:r w:rsidR="00153121" w:rsidRPr="00D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финансовому просвещению и воспитанию дете</w:t>
            </w:r>
            <w:r w:rsidRPr="00D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й дошкольного возраста, созданы необходимые </w:t>
            </w:r>
            <w:r w:rsidR="00153121" w:rsidRPr="00DB3FC4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мотивации для повышения их финансовой грамотности.</w:t>
            </w:r>
          </w:p>
        </w:tc>
        <w:tc>
          <w:tcPr>
            <w:tcW w:w="1814" w:type="dxa"/>
          </w:tcPr>
          <w:p w:rsidR="00E34333" w:rsidRPr="00915357" w:rsidRDefault="00A929F0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153121">
        <w:tc>
          <w:tcPr>
            <w:tcW w:w="766" w:type="dxa"/>
          </w:tcPr>
          <w:p w:rsidR="00E34333" w:rsidRPr="00915357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8F744C" w:rsidRPr="008F744C" w:rsidRDefault="008F744C" w:rsidP="008F744C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Мультфильмы: С. Михалков</w:t>
            </w:r>
          </w:p>
          <w:p w:rsidR="008F744C" w:rsidRPr="008F744C" w:rsidRDefault="008F744C" w:rsidP="008F744C">
            <w:pPr>
              <w:widowControl w:val="0"/>
              <w:autoSpaceDE w:val="0"/>
              <w:autoSpaceDN w:val="0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старик корову продавал»,</w:t>
            </w:r>
          </w:p>
          <w:p w:rsidR="008F744C" w:rsidRPr="008F744C" w:rsidRDefault="008F744C" w:rsidP="008F744C">
            <w:pPr>
              <w:widowControl w:val="0"/>
              <w:autoSpaceDE w:val="0"/>
              <w:autoSpaceDN w:val="0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Барбоскины</w:t>
            </w:r>
            <w:proofErr w:type="spellEnd"/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реклама»,</w:t>
            </w:r>
          </w:p>
          <w:p w:rsidR="008F744C" w:rsidRPr="008F744C" w:rsidRDefault="008F744C" w:rsidP="008F744C">
            <w:pPr>
              <w:widowControl w:val="0"/>
              <w:autoSpaceDE w:val="0"/>
              <w:autoSpaceDN w:val="0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«Бизнес крокодила Гены»,</w:t>
            </w:r>
          </w:p>
          <w:p w:rsidR="008F744C" w:rsidRPr="00915357" w:rsidRDefault="008F744C" w:rsidP="008F744C">
            <w:pPr>
              <w:widowControl w:val="0"/>
              <w:autoSpaceDE w:val="0"/>
              <w:autoSpaceDN w:val="0"/>
              <w:ind w:left="111" w:right="33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«Простоквашино. Клад» </w:t>
            </w:r>
          </w:p>
          <w:p w:rsidR="00E34333" w:rsidRPr="00915357" w:rsidRDefault="00E34333" w:rsidP="008F744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34333" w:rsidRPr="00915357" w:rsidRDefault="00A929F0" w:rsidP="0034173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5160" w:type="dxa"/>
          </w:tcPr>
          <w:p w:rsidR="00E34333" w:rsidRPr="00915357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Воспитали </w:t>
            </w:r>
            <w:r w:rsidR="00A929F0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разумного п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оведения в жизненных ситуациях, сформировались</w:t>
            </w:r>
            <w:r w:rsidR="00A929F0" w:rsidRPr="0091535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основы финансовой грамотности.</w:t>
            </w:r>
          </w:p>
        </w:tc>
        <w:tc>
          <w:tcPr>
            <w:tcW w:w="1814" w:type="dxa"/>
          </w:tcPr>
          <w:p w:rsidR="00E34333" w:rsidRPr="00915357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8F744C" w:rsidRPr="00915357" w:rsidTr="00153121">
        <w:tc>
          <w:tcPr>
            <w:tcW w:w="766" w:type="dxa"/>
          </w:tcPr>
          <w:p w:rsidR="008F744C" w:rsidRPr="00915357" w:rsidRDefault="00DB3FC4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7" w:type="dxa"/>
          </w:tcPr>
          <w:p w:rsidR="008F744C" w:rsidRPr="00915357" w:rsidRDefault="008F744C" w:rsidP="008F744C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Неделя финансовой грамотности дошкольников.</w:t>
            </w:r>
          </w:p>
        </w:tc>
        <w:tc>
          <w:tcPr>
            <w:tcW w:w="3223" w:type="dxa"/>
          </w:tcPr>
          <w:p w:rsidR="008F744C" w:rsidRPr="00915357" w:rsidRDefault="00A929F0" w:rsidP="0034173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8F744C" w:rsidRPr="00915357" w:rsidRDefault="000108A0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color w:val="28546D"/>
                <w:sz w:val="20"/>
                <w:szCs w:val="20"/>
              </w:rPr>
              <w:t>Во время образовательной деятельности дети познакомились с тем, какие бывают деньги (рисование денег нашего времени и будущего, нашей страны и за рубежом). Воспитанники ДОУ узнали историю денег, как правильно планировать свои расходы, как зарабатывать и копить деньги, на что их можно потратить и зачем.</w:t>
            </w:r>
          </w:p>
        </w:tc>
        <w:tc>
          <w:tcPr>
            <w:tcW w:w="1814" w:type="dxa"/>
          </w:tcPr>
          <w:p w:rsidR="008F744C" w:rsidRPr="00915357" w:rsidRDefault="00C45EE7" w:rsidP="003417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929F0" w:rsidRPr="00915357" w:rsidTr="00153121">
        <w:tc>
          <w:tcPr>
            <w:tcW w:w="766" w:type="dxa"/>
          </w:tcPr>
          <w:p w:rsidR="00A929F0" w:rsidRPr="00915357" w:rsidRDefault="00DB3FC4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207" w:type="dxa"/>
          </w:tcPr>
          <w:p w:rsidR="00A929F0" w:rsidRPr="008F744C" w:rsidRDefault="00A929F0" w:rsidP="00A929F0">
            <w:pPr>
              <w:widowControl w:val="0"/>
              <w:autoSpaceDE w:val="0"/>
              <w:autoSpaceDN w:val="0"/>
              <w:ind w:left="111" w:right="33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>Экскурсии в бухгалтерию Управления образования, банки, налоговую инспекцию и</w:t>
            </w:r>
          </w:p>
          <w:p w:rsidR="00A929F0" w:rsidRPr="00915357" w:rsidRDefault="00A929F0" w:rsidP="00A929F0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др.(реальная и виртуальная)</w:t>
            </w:r>
          </w:p>
        </w:tc>
        <w:tc>
          <w:tcPr>
            <w:tcW w:w="3223" w:type="dxa"/>
          </w:tcPr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A929F0" w:rsidRPr="00915357" w:rsidRDefault="003A60AE" w:rsidP="003A60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закреплять полученные экономические знания в разных видах экономической деятельности. Задачи: Закреплять представления детей экономических понятий: деньги, доход и расход; Выделять слова и действия, относящиеся к экономике, обогащать словарный запас; Развивать познавательный интерес, мышление, память, внимание и воображение; </w:t>
            </w:r>
          </w:p>
        </w:tc>
        <w:tc>
          <w:tcPr>
            <w:tcW w:w="1814" w:type="dxa"/>
          </w:tcPr>
          <w:p w:rsidR="00A929F0" w:rsidRPr="00915357" w:rsidRDefault="00C45EE7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15%</w:t>
            </w:r>
          </w:p>
        </w:tc>
      </w:tr>
      <w:tr w:rsidR="00A929F0" w:rsidRPr="00915357" w:rsidTr="00153121">
        <w:tc>
          <w:tcPr>
            <w:tcW w:w="766" w:type="dxa"/>
          </w:tcPr>
          <w:p w:rsidR="00A929F0" w:rsidRPr="00915357" w:rsidRDefault="00DB3FC4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A929F0" w:rsidRPr="00915357" w:rsidRDefault="00A929F0" w:rsidP="00A929F0">
            <w:pPr>
              <w:widowControl w:val="0"/>
              <w:autoSpaceDE w:val="0"/>
              <w:autoSpaceDN w:val="0"/>
              <w:ind w:left="11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Мониторинг усвоение детьми старшего дошкольного возраста по финансовой грамотности </w:t>
            </w:r>
          </w:p>
          <w:p w:rsidR="00A929F0" w:rsidRPr="00915357" w:rsidRDefault="00A929F0" w:rsidP="00A929F0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223" w:type="dxa"/>
          </w:tcPr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0031D1" w:rsidRPr="00915357" w:rsidRDefault="000031D1" w:rsidP="00010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начале учебного года - определили знания детей</w:t>
            </w:r>
            <w:r w:rsidR="000108A0">
              <w:rPr>
                <w:color w:val="000000"/>
                <w:sz w:val="28"/>
                <w:szCs w:val="28"/>
                <w:shd w:val="clear" w:color="auto" w:fill="FFFFFF"/>
              </w:rPr>
              <w:t xml:space="preserve"> по финансовой грамотности. В конце - выявили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результативность проведенных мероприятий.</w:t>
            </w:r>
          </w:p>
        </w:tc>
        <w:tc>
          <w:tcPr>
            <w:tcW w:w="1814" w:type="dxa"/>
          </w:tcPr>
          <w:p w:rsidR="00C45EE7" w:rsidRPr="00915357" w:rsidRDefault="00C45EE7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929F0" w:rsidRPr="00915357" w:rsidRDefault="00C45EE7" w:rsidP="00C45EE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A929F0" w:rsidRPr="00915357" w:rsidTr="00153121">
        <w:tc>
          <w:tcPr>
            <w:tcW w:w="766" w:type="dxa"/>
          </w:tcPr>
          <w:p w:rsidR="00A929F0" w:rsidRPr="00915357" w:rsidRDefault="00DB3FC4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3207" w:type="dxa"/>
          </w:tcPr>
          <w:p w:rsidR="00A929F0" w:rsidRPr="008F744C" w:rsidRDefault="00A929F0" w:rsidP="00A929F0">
            <w:pPr>
              <w:widowControl w:val="0"/>
              <w:autoSpaceDE w:val="0"/>
              <w:autoSpaceDN w:val="0"/>
              <w:ind w:left="111" w:right="8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Театрализованная деятельность</w:t>
            </w:r>
            <w:r w:rsidRPr="008F744C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</w:t>
            </w:r>
          </w:p>
          <w:p w:rsidR="00A929F0" w:rsidRPr="00915357" w:rsidRDefault="00A929F0" w:rsidP="00A929F0">
            <w:pPr>
              <w:widowControl w:val="0"/>
              <w:autoSpaceDE w:val="0"/>
              <w:autoSpaceDN w:val="0"/>
              <w:spacing w:line="270" w:lineRule="exact"/>
              <w:ind w:left="11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мотивам повести-сказки А.Н. Толстого «Золотой ключик» и </w:t>
            </w:r>
            <w:proofErr w:type="spellStart"/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др</w:t>
            </w:r>
            <w:proofErr w:type="spellEnd"/>
          </w:p>
        </w:tc>
        <w:tc>
          <w:tcPr>
            <w:tcW w:w="3223" w:type="dxa"/>
          </w:tcPr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DB3FC4" w:rsidRPr="00E9095A" w:rsidRDefault="002B43AC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Познакомили</w:t>
            </w:r>
            <w:r w:rsidR="00E9095A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A929F0" w:rsidRPr="00915357">
              <w:rPr>
                <w:rFonts w:ascii="Times New Roman" w:hAnsi="Times New Roman" w:cs="Times New Roman"/>
                <w:sz w:val="28"/>
                <w:szCs w:val="28"/>
              </w:rPr>
              <w:t>типовыми моделями</w:t>
            </w:r>
            <w:r w:rsidR="00E9095A">
              <w:rPr>
                <w:rFonts w:ascii="Times New Roman" w:hAnsi="Times New Roman" w:cs="Times New Roman"/>
                <w:sz w:val="28"/>
                <w:szCs w:val="28"/>
              </w:rPr>
              <w:t xml:space="preserve"> финансового поведения человека, </w:t>
            </w:r>
            <w:r w:rsidR="00E909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>уточнили и закрепили</w:t>
            </w:r>
            <w:r w:rsidR="00DB3FC4" w:rsidRPr="00E909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представления детей о мире экономических </w:t>
            </w:r>
            <w:r w:rsidR="00E909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явлений, терминах, приобрели </w:t>
            </w:r>
            <w:r w:rsidR="00DB3FC4" w:rsidRPr="00E9095A">
              <w:rPr>
                <w:rFonts w:ascii="Times New Roman" w:hAnsi="Times New Roman" w:cs="Times New Roman"/>
                <w:color w:val="111111"/>
                <w:sz w:val="28"/>
                <w:szCs w:val="28"/>
                <w:shd w:val="clear" w:color="auto" w:fill="FFFFFF"/>
              </w:rPr>
              <w:t xml:space="preserve"> новые экономические знания, умения и навыки.</w:t>
            </w:r>
          </w:p>
        </w:tc>
        <w:tc>
          <w:tcPr>
            <w:tcW w:w="1814" w:type="dxa"/>
          </w:tcPr>
          <w:p w:rsidR="00A929F0" w:rsidRPr="00915357" w:rsidRDefault="00E9095A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</w:t>
            </w:r>
            <w:r w:rsidR="00C45EE7" w:rsidRPr="009153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357" w:rsidRPr="00915357" w:rsidTr="00153121">
        <w:tc>
          <w:tcPr>
            <w:tcW w:w="766" w:type="dxa"/>
          </w:tcPr>
          <w:p w:rsidR="00A929F0" w:rsidRPr="00915357" w:rsidRDefault="00E9095A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A929F0" w:rsidRPr="00915357" w:rsidRDefault="00A929F0" w:rsidP="00A92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Квест-игра«Финансовая</w:t>
            </w:r>
            <w:proofErr w:type="spellEnd"/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школа»</w:t>
            </w:r>
          </w:p>
        </w:tc>
        <w:tc>
          <w:tcPr>
            <w:tcW w:w="3223" w:type="dxa"/>
          </w:tcPr>
          <w:p w:rsidR="00A929F0" w:rsidRPr="00915357" w:rsidRDefault="00A929F0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A929F0" w:rsidRPr="00E9095A" w:rsidRDefault="00E9095A" w:rsidP="00A929F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Сформированы </w:t>
            </w:r>
            <w:r w:rsidRPr="00E909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предпосылки </w:t>
            </w:r>
            <w:r w:rsidR="00153121" w:rsidRPr="00E909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познавательных универсальных учебных </w:t>
            </w:r>
            <w:r w:rsidR="00153121" w:rsidRPr="00E9095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действий при выполнении финансовых логических и математических головоломок.</w:t>
            </w:r>
          </w:p>
        </w:tc>
        <w:tc>
          <w:tcPr>
            <w:tcW w:w="1814" w:type="dxa"/>
          </w:tcPr>
          <w:p w:rsidR="00A929F0" w:rsidRPr="00915357" w:rsidRDefault="00531449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C45EE7" w:rsidRPr="00915357" w:rsidTr="002C5C37">
        <w:tc>
          <w:tcPr>
            <w:tcW w:w="14170" w:type="dxa"/>
            <w:gridSpan w:val="5"/>
          </w:tcPr>
          <w:p w:rsidR="00C45EE7" w:rsidRPr="00915357" w:rsidRDefault="00C45EE7" w:rsidP="00A929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Работа с родителями</w:t>
            </w:r>
          </w:p>
        </w:tc>
      </w:tr>
      <w:tr w:rsidR="00915357" w:rsidRPr="00915357" w:rsidTr="006755DD">
        <w:tc>
          <w:tcPr>
            <w:tcW w:w="766" w:type="dxa"/>
          </w:tcPr>
          <w:p w:rsidR="00915357" w:rsidRPr="00915357" w:rsidRDefault="000108A0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9095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Информация в уголок</w:t>
            </w:r>
          </w:p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«Зачем нужна ребенку финансовая грамотность?»</w:t>
            </w:r>
          </w:p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915357" w:rsidRDefault="00915357" w:rsidP="00915357">
            <w:r w:rsidRPr="0059733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160" w:type="dxa"/>
          </w:tcPr>
          <w:p w:rsidR="006755DD" w:rsidRDefault="006755DD" w:rsidP="006755D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3"/>
                <w:b/>
                <w:bCs/>
                <w:color w:val="000000"/>
                <w:sz w:val="28"/>
                <w:szCs w:val="28"/>
              </w:rPr>
              <w:t> </w:t>
            </w:r>
            <w:r>
              <w:rPr>
                <w:rStyle w:val="c1"/>
                <w:color w:val="000000"/>
                <w:sz w:val="28"/>
                <w:szCs w:val="28"/>
              </w:rPr>
              <w:t>формирование основ финансовой грамотности у дошкольников через взаимодействие с семьей посредством игры.</w:t>
            </w:r>
          </w:p>
          <w:p w:rsidR="006755DD" w:rsidRDefault="006755DD" w:rsidP="006755D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Сформировать элементарные экономические знания у родителей</w:t>
            </w:r>
          </w:p>
          <w:p w:rsidR="00915357" w:rsidRDefault="00915357" w:rsidP="006755DD">
            <w:pPr>
              <w:pStyle w:val="c7"/>
              <w:shd w:val="clear" w:color="auto" w:fill="FFFFFF"/>
              <w:spacing w:before="0" w:beforeAutospacing="0" w:after="0" w:afterAutospacing="0"/>
            </w:pPr>
          </w:p>
        </w:tc>
        <w:tc>
          <w:tcPr>
            <w:tcW w:w="1814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0108A0" w:rsidRPr="00915357" w:rsidTr="006755DD">
        <w:tc>
          <w:tcPr>
            <w:tcW w:w="766" w:type="dxa"/>
          </w:tcPr>
          <w:p w:rsidR="000108A0" w:rsidRDefault="000108A0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07" w:type="dxa"/>
          </w:tcPr>
          <w:p w:rsidR="000108A0" w:rsidRPr="00D214AA" w:rsidRDefault="000108A0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108A0">
              <w:rPr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21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Анкетирование по вопросам</w:t>
            </w:r>
            <w:r w:rsidRPr="00D214AA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D214A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финансовой грамотности. </w:t>
            </w:r>
          </w:p>
        </w:tc>
        <w:tc>
          <w:tcPr>
            <w:tcW w:w="3223" w:type="dxa"/>
          </w:tcPr>
          <w:p w:rsidR="000108A0" w:rsidRPr="00597337" w:rsidRDefault="00D214AA" w:rsidP="00D214AA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160" w:type="dxa"/>
          </w:tcPr>
          <w:p w:rsidR="000108A0" w:rsidRDefault="000108A0" w:rsidP="006755DD">
            <w:pPr>
              <w:pStyle w:val="c0"/>
              <w:shd w:val="clear" w:color="auto" w:fill="FFFFFF"/>
              <w:spacing w:before="0" w:beforeAutospacing="0" w:after="0" w:afterAutospacing="0"/>
              <w:rPr>
                <w:rStyle w:val="c3"/>
                <w:b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>в начале учебного года - определили знания родителей и их мнение по экономическому воспитанию детей в семье. В конце – выявили результативность проведенных мероприятий.</w:t>
            </w:r>
          </w:p>
        </w:tc>
        <w:tc>
          <w:tcPr>
            <w:tcW w:w="1814" w:type="dxa"/>
          </w:tcPr>
          <w:p w:rsidR="000108A0" w:rsidRDefault="000108A0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15357" w:rsidRPr="00915357" w:rsidTr="006755DD">
        <w:tc>
          <w:tcPr>
            <w:tcW w:w="766" w:type="dxa"/>
          </w:tcPr>
          <w:p w:rsidR="00915357" w:rsidRPr="00915357" w:rsidRDefault="00E9095A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Консультация «Если хочешь быть богатым, нужно быть финансово грамотным»</w:t>
            </w:r>
          </w:p>
        </w:tc>
        <w:tc>
          <w:tcPr>
            <w:tcW w:w="3223" w:type="dxa"/>
          </w:tcPr>
          <w:p w:rsidR="00915357" w:rsidRDefault="00915357" w:rsidP="00915357">
            <w:r w:rsidRPr="00597337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Январь-февраль</w:t>
            </w:r>
          </w:p>
        </w:tc>
        <w:tc>
          <w:tcPr>
            <w:tcW w:w="5160" w:type="dxa"/>
          </w:tcPr>
          <w:p w:rsidR="006755DD" w:rsidRDefault="006755DD" w:rsidP="006755DD">
            <w:pPr>
              <w:pStyle w:val="c7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Привить бережное и экономное отношение детей к деньгам, через взаимодействие с семьей</w:t>
            </w:r>
          </w:p>
          <w:p w:rsidR="00915357" w:rsidRDefault="00915357" w:rsidP="00915357"/>
        </w:tc>
        <w:tc>
          <w:tcPr>
            <w:tcW w:w="1814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915357" w:rsidRPr="00915357" w:rsidRDefault="00E9095A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915357" w:rsidRPr="00C45EE7" w:rsidRDefault="00915357" w:rsidP="00915357">
            <w:pPr>
              <w:widowControl w:val="0"/>
              <w:tabs>
                <w:tab w:val="left" w:pos="291"/>
              </w:tabs>
              <w:autoSpaceDE w:val="0"/>
              <w:autoSpaceDN w:val="0"/>
              <w:spacing w:before="11" w:line="256" w:lineRule="auto"/>
              <w:ind w:left="110" w:right="667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Семинар-практикум</w:t>
            </w:r>
            <w:r w:rsidR="00E9095A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«В чем</w:t>
            </w:r>
            <w:r w:rsidRPr="00C45EE7">
              <w:rPr>
                <w:rFonts w:ascii="Times New Roman" w:eastAsia="Times New Roman" w:hAnsi="Times New Roman" w:cs="Times New Roman"/>
                <w:spacing w:val="-12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нам деньги</w:t>
            </w:r>
            <w:r w:rsidRPr="00C45E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помогают»</w:t>
            </w:r>
          </w:p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6755DD" w:rsidRDefault="006755DD" w:rsidP="006755DD">
            <w:pPr>
              <w:pStyle w:val="c0"/>
              <w:shd w:val="clear" w:color="auto" w:fill="FFFFFF"/>
              <w:spacing w:before="0" w:beforeAutospacing="0" w:after="0" w:afterAutospacing="0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Style w:val="c1"/>
                <w:color w:val="000000"/>
                <w:sz w:val="28"/>
                <w:szCs w:val="28"/>
              </w:rPr>
              <w:t>Обучить своих детей правильно управлять своим поведением на основе первичных представлений о мире финансов</w:t>
            </w:r>
          </w:p>
          <w:p w:rsidR="00915357" w:rsidRDefault="00915357" w:rsidP="00915357"/>
        </w:tc>
        <w:tc>
          <w:tcPr>
            <w:tcW w:w="1814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915357" w:rsidRPr="00915357" w:rsidRDefault="00E9095A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915357" w:rsidRPr="00C45EE7" w:rsidRDefault="00915357" w:rsidP="00915357">
            <w:pPr>
              <w:widowControl w:val="0"/>
              <w:tabs>
                <w:tab w:val="left" w:pos="291"/>
              </w:tabs>
              <w:autoSpaceDE w:val="0"/>
              <w:autoSpaceDN w:val="0"/>
              <w:spacing w:line="273" w:lineRule="exac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Консультация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«Секреты</w:t>
            </w:r>
            <w:r w:rsidRPr="00C45EE7">
              <w:rPr>
                <w:rFonts w:ascii="Times New Roman" w:eastAsia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экономики»</w:t>
            </w:r>
          </w:p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Март-октябрь</w:t>
            </w:r>
          </w:p>
        </w:tc>
        <w:tc>
          <w:tcPr>
            <w:tcW w:w="5160" w:type="dxa"/>
          </w:tcPr>
          <w:p w:rsidR="00B93497" w:rsidRPr="00B93497" w:rsidRDefault="00B93497" w:rsidP="00B934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Обогатить педагогические знания родителей по экономическому </w:t>
            </w:r>
            <w:r w:rsidRPr="00B934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воспитанию детей, привлечь к обмену опытом. Способствовать укреплению преемственности в воспитании детей в семье и в детском саду. Убедить родителей в важности экономического воспитания.</w:t>
            </w:r>
          </w:p>
          <w:p w:rsidR="00915357" w:rsidRPr="00B93497" w:rsidRDefault="00915357" w:rsidP="0091535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15357" w:rsidRPr="00915357" w:rsidRDefault="00E9095A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915357" w:rsidRPr="00C45EE7" w:rsidRDefault="00915357" w:rsidP="00915357">
            <w:pPr>
              <w:widowControl w:val="0"/>
              <w:tabs>
                <w:tab w:val="left" w:pos="291"/>
              </w:tabs>
              <w:autoSpaceDE w:val="0"/>
              <w:autoSpaceDN w:val="0"/>
              <w:spacing w:before="19" w:line="254" w:lineRule="auto"/>
              <w:ind w:left="110" w:right="754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Родительское собрание</w:t>
            </w: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«Дети</w:t>
            </w:r>
            <w:r w:rsidRPr="00C45EE7">
              <w:rPr>
                <w:rFonts w:ascii="Times New Roman" w:eastAsia="Times New Roman" w:hAnsi="Times New Roman" w:cs="Times New Roman"/>
                <w:spacing w:val="-10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и деньги»</w:t>
            </w:r>
          </w:p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915357" w:rsidRPr="00B93497" w:rsidRDefault="000031D1" w:rsidP="00915357">
            <w:pPr>
              <w:rPr>
                <w:rFonts w:ascii="Times New Roman" w:hAnsi="Times New Roman" w:cs="Times New Roman"/>
              </w:rPr>
            </w:pPr>
            <w:r w:rsidRPr="00B93497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Информирование родителей о задачах и содержании экономического воспитания детей в детском саду и семье; участие родителей в работе по экономическому воспитанию детей;</w:t>
            </w:r>
          </w:p>
        </w:tc>
        <w:tc>
          <w:tcPr>
            <w:tcW w:w="1814" w:type="dxa"/>
          </w:tcPr>
          <w:p w:rsidR="00915357" w:rsidRPr="00915357" w:rsidRDefault="00915357" w:rsidP="0091535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15357" w:rsidRPr="00915357" w:rsidTr="006755DD">
        <w:tc>
          <w:tcPr>
            <w:tcW w:w="766" w:type="dxa"/>
          </w:tcPr>
          <w:p w:rsidR="00190056" w:rsidRPr="00915357" w:rsidRDefault="00E9095A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C45EE7" w:rsidRPr="00C45EE7" w:rsidRDefault="00C45EE7" w:rsidP="00C45EE7">
            <w:pPr>
              <w:widowControl w:val="0"/>
              <w:tabs>
                <w:tab w:val="left" w:pos="291"/>
              </w:tabs>
              <w:autoSpaceDE w:val="0"/>
              <w:autoSpaceDN w:val="0"/>
              <w:spacing w:before="8" w:line="254" w:lineRule="auto"/>
              <w:ind w:left="110" w:right="288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Помощь в изготовление атрибутов к сюжетно-ролевым</w:t>
            </w:r>
            <w:r w:rsidRPr="00C45EE7">
              <w:rPr>
                <w:rFonts w:ascii="Times New Roman" w:eastAsia="Times New Roman" w:hAnsi="Times New Roman" w:cs="Times New Roman"/>
                <w:spacing w:val="-3"/>
                <w:sz w:val="28"/>
                <w:szCs w:val="28"/>
              </w:rPr>
              <w:t xml:space="preserve"> </w:t>
            </w: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играм.</w:t>
            </w:r>
          </w:p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90056" w:rsidRPr="00915357" w:rsidRDefault="00C45EE7" w:rsidP="001900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  <w:highlight w:val="red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190056" w:rsidRPr="005B008C" w:rsidRDefault="00531449" w:rsidP="005B008C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Style w:val="a6"/>
                <w:rFonts w:ascii="Times New Roman" w:hAnsi="Times New Roman" w:cs="Times New Roman"/>
                <w:b w:val="0"/>
                <w:color w:val="1B1C2A"/>
                <w:sz w:val="28"/>
                <w:szCs w:val="28"/>
                <w:shd w:val="clear" w:color="auto" w:fill="FFFFFF"/>
              </w:rPr>
              <w:t>В</w:t>
            </w:r>
            <w:r w:rsidR="009850F1">
              <w:rPr>
                <w:rStyle w:val="a6"/>
                <w:rFonts w:ascii="Times New Roman" w:hAnsi="Times New Roman" w:cs="Times New Roman"/>
                <w:b w:val="0"/>
                <w:color w:val="1B1C2A"/>
                <w:sz w:val="28"/>
                <w:szCs w:val="28"/>
                <w:shd w:val="clear" w:color="auto" w:fill="FFFFFF"/>
              </w:rPr>
              <w:t>ыз</w:t>
            </w:r>
            <w:r w:rsidR="005B008C" w:rsidRPr="005B008C">
              <w:rPr>
                <w:rStyle w:val="a6"/>
                <w:rFonts w:ascii="Times New Roman" w:hAnsi="Times New Roman" w:cs="Times New Roman"/>
                <w:b w:val="0"/>
                <w:color w:val="1B1C2A"/>
                <w:sz w:val="28"/>
                <w:szCs w:val="28"/>
                <w:shd w:val="clear" w:color="auto" w:fill="FFFFFF"/>
              </w:rPr>
              <w:t>вали у детей неподдельный интерес</w:t>
            </w:r>
            <w:r w:rsidR="009850F1">
              <w:rPr>
                <w:rStyle w:val="a6"/>
                <w:rFonts w:ascii="Times New Roman" w:hAnsi="Times New Roman" w:cs="Times New Roman"/>
                <w:b w:val="0"/>
                <w:color w:val="1B1C2A"/>
                <w:sz w:val="28"/>
                <w:szCs w:val="28"/>
                <w:shd w:val="clear" w:color="auto" w:fill="FFFFFF"/>
              </w:rPr>
              <w:t xml:space="preserve"> к играм</w:t>
            </w:r>
            <w:r w:rsidR="005B008C" w:rsidRPr="005B008C">
              <w:rPr>
                <w:rStyle w:val="a6"/>
                <w:rFonts w:ascii="Times New Roman" w:hAnsi="Times New Roman" w:cs="Times New Roman"/>
                <w:b w:val="0"/>
                <w:color w:val="1B1C2A"/>
                <w:sz w:val="28"/>
                <w:szCs w:val="28"/>
                <w:shd w:val="clear" w:color="auto" w:fill="FFFFFF"/>
              </w:rPr>
              <w:t xml:space="preserve"> и стимулировали воображение,</w:t>
            </w:r>
            <w:r w:rsidR="005B008C" w:rsidRPr="005B008C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 </w:t>
            </w:r>
            <w:proofErr w:type="gramStart"/>
            <w:r w:rsidR="005B008C" w:rsidRPr="005B008C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обогатили  игровую</w:t>
            </w:r>
            <w:proofErr w:type="gramEnd"/>
            <w:r w:rsidR="005B008C" w:rsidRPr="005B008C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 среду. </w:t>
            </w:r>
          </w:p>
        </w:tc>
        <w:tc>
          <w:tcPr>
            <w:tcW w:w="1814" w:type="dxa"/>
          </w:tcPr>
          <w:p w:rsidR="00190056" w:rsidRPr="00915357" w:rsidRDefault="002B43AC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80%</w:t>
            </w:r>
          </w:p>
        </w:tc>
      </w:tr>
      <w:tr w:rsidR="00915357" w:rsidRPr="00915357" w:rsidTr="006755DD">
        <w:tc>
          <w:tcPr>
            <w:tcW w:w="766" w:type="dxa"/>
          </w:tcPr>
          <w:p w:rsidR="00190056" w:rsidRPr="00915357" w:rsidRDefault="00E9095A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  <w:p w:rsidR="00190056" w:rsidRPr="00915357" w:rsidRDefault="00190056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0056" w:rsidRPr="00915357" w:rsidRDefault="00190056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90056" w:rsidRPr="00915357" w:rsidRDefault="00C45EE7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Изготовление книги «Детские сказки о деньгах»</w:t>
            </w:r>
          </w:p>
        </w:tc>
        <w:tc>
          <w:tcPr>
            <w:tcW w:w="3223" w:type="dxa"/>
          </w:tcPr>
          <w:p w:rsidR="00190056" w:rsidRPr="00915357" w:rsidRDefault="00C45EE7" w:rsidP="001900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Март-октябрь</w:t>
            </w:r>
          </w:p>
        </w:tc>
        <w:tc>
          <w:tcPr>
            <w:tcW w:w="5160" w:type="dxa"/>
          </w:tcPr>
          <w:p w:rsidR="005B008C" w:rsidRPr="0094645F" w:rsidRDefault="0094645F" w:rsidP="0094645F">
            <w:pPr>
              <w:pStyle w:val="a5"/>
              <w:shd w:val="clear" w:color="auto" w:fill="FFFFFF"/>
              <w:spacing w:before="0" w:beforeAutospacing="0" w:after="0" w:afterAutospacing="0"/>
              <w:rPr>
                <w:color w:val="111111"/>
                <w:sz w:val="28"/>
                <w:szCs w:val="28"/>
              </w:rPr>
            </w:pPr>
            <w:r w:rsidRPr="0094645F">
              <w:rPr>
                <w:color w:val="111111"/>
                <w:sz w:val="28"/>
                <w:szCs w:val="28"/>
              </w:rPr>
              <w:t>П</w:t>
            </w:r>
            <w:r w:rsidR="00BD1790" w:rsidRPr="0094645F">
              <w:rPr>
                <w:color w:val="111111"/>
                <w:sz w:val="28"/>
                <w:szCs w:val="28"/>
              </w:rPr>
              <w:t>омогли</w:t>
            </w:r>
            <w:r w:rsidR="005B008C" w:rsidRPr="0094645F">
              <w:rPr>
                <w:color w:val="111111"/>
                <w:sz w:val="28"/>
                <w:szCs w:val="28"/>
              </w:rPr>
              <w:t xml:space="preserve"> реализовать эмоциональные и познавательные потребности ребенка;</w:t>
            </w:r>
            <w:r w:rsidR="00BD1790" w:rsidRPr="0094645F">
              <w:rPr>
                <w:color w:val="111111"/>
                <w:sz w:val="28"/>
                <w:szCs w:val="28"/>
              </w:rPr>
              <w:t xml:space="preserve"> расширили</w:t>
            </w:r>
            <w:r w:rsidR="005B008C" w:rsidRPr="0094645F">
              <w:rPr>
                <w:color w:val="111111"/>
                <w:sz w:val="28"/>
                <w:szCs w:val="28"/>
              </w:rPr>
              <w:t xml:space="preserve"> круг представлений о</w:t>
            </w:r>
            <w:r w:rsidRPr="0094645F">
              <w:rPr>
                <w:color w:val="111111"/>
                <w:sz w:val="28"/>
                <w:szCs w:val="28"/>
              </w:rPr>
              <w:t xml:space="preserve"> мире, человеческих отношениях, </w:t>
            </w:r>
            <w:r w:rsidR="00BD1790" w:rsidRPr="0094645F">
              <w:rPr>
                <w:color w:val="111111"/>
                <w:sz w:val="28"/>
                <w:szCs w:val="28"/>
              </w:rPr>
              <w:t>помогли</w:t>
            </w:r>
            <w:r w:rsidR="005B008C" w:rsidRPr="0094645F">
              <w:rPr>
                <w:color w:val="111111"/>
                <w:sz w:val="28"/>
                <w:szCs w:val="28"/>
              </w:rPr>
              <w:t xml:space="preserve"> </w:t>
            </w:r>
            <w:r w:rsidR="00BD1790" w:rsidRPr="0094645F">
              <w:rPr>
                <w:color w:val="111111"/>
                <w:sz w:val="28"/>
                <w:szCs w:val="28"/>
              </w:rPr>
              <w:t>с</w:t>
            </w:r>
            <w:r w:rsidR="005B008C" w:rsidRPr="0094645F">
              <w:rPr>
                <w:color w:val="111111"/>
                <w:sz w:val="28"/>
                <w:szCs w:val="28"/>
              </w:rPr>
              <w:t>формировать внутреннюю психическую активность ребенка, умение мысленно действовать в воображаемой ситуации, умение предвидеть последствия предполагаемых действий</w:t>
            </w:r>
            <w:r w:rsidRPr="0094645F">
              <w:rPr>
                <w:color w:val="111111"/>
                <w:sz w:val="28"/>
                <w:szCs w:val="28"/>
              </w:rPr>
              <w:t>.</w:t>
            </w:r>
          </w:p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0056" w:rsidRPr="00915357" w:rsidRDefault="002B43AC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  <w:r w:rsidR="0091535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915357" w:rsidRPr="00915357" w:rsidTr="006755DD">
        <w:tc>
          <w:tcPr>
            <w:tcW w:w="766" w:type="dxa"/>
          </w:tcPr>
          <w:p w:rsidR="00190056" w:rsidRPr="00915357" w:rsidRDefault="00E9095A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190056" w:rsidRPr="00915357" w:rsidRDefault="00190056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190056" w:rsidRPr="00915357" w:rsidRDefault="00C45EE7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Мини-музей «Такие разные деньги».</w:t>
            </w:r>
          </w:p>
        </w:tc>
        <w:tc>
          <w:tcPr>
            <w:tcW w:w="3223" w:type="dxa"/>
          </w:tcPr>
          <w:p w:rsidR="00190056" w:rsidRPr="00915357" w:rsidRDefault="00915357" w:rsidP="001900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Ноябрь-декабрь</w:t>
            </w:r>
          </w:p>
        </w:tc>
        <w:tc>
          <w:tcPr>
            <w:tcW w:w="5160" w:type="dxa"/>
          </w:tcPr>
          <w:p w:rsidR="009850F1" w:rsidRPr="00D214AA" w:rsidRDefault="005B008C" w:rsidP="0098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4AA">
              <w:rPr>
                <w:rFonts w:ascii="Times New Roman" w:hAnsi="Times New Roman" w:cs="Times New Roman"/>
                <w:color w:val="111111"/>
                <w:sz w:val="27"/>
                <w:szCs w:val="27"/>
              </w:rPr>
              <w:t xml:space="preserve"> </w:t>
            </w: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Об</w:t>
            </w:r>
            <w:r w:rsidR="00BD1790"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огатили предметно -</w:t>
            </w: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развивающую среду ДОУ </w:t>
            </w:r>
            <w:r w:rsidR="00BD1790"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новыми формами,</w:t>
            </w: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 сформировали у дошкольников представления о </w:t>
            </w:r>
            <w:proofErr w:type="gramStart"/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музее,</w:t>
            </w:r>
            <w:r w:rsidR="009850F1" w:rsidRPr="00D214AA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proofErr w:type="gramEnd"/>
            <w:r w:rsidR="009850F1" w:rsidRPr="00D214AA">
              <w:rPr>
                <w:rFonts w:ascii="Times New Roman" w:hAnsi="Times New Roman" w:cs="Times New Roman"/>
                <w:sz w:val="24"/>
                <w:szCs w:val="24"/>
              </w:rPr>
              <w:t xml:space="preserve"> познакомили детей с деньгами разных стран и сформировали отношение к день-</w:t>
            </w:r>
          </w:p>
          <w:p w:rsidR="009850F1" w:rsidRPr="00D214AA" w:rsidRDefault="009850F1" w:rsidP="0098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4AA">
              <w:rPr>
                <w:rFonts w:ascii="Times New Roman" w:hAnsi="Times New Roman" w:cs="Times New Roman"/>
                <w:sz w:val="24"/>
                <w:szCs w:val="24"/>
              </w:rPr>
              <w:t>гам как к части культуры каждой страны;</w:t>
            </w:r>
          </w:p>
          <w:p w:rsidR="00190056" w:rsidRPr="00D214AA" w:rsidRDefault="005B008C" w:rsidP="009850F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расширили кругозор дошкольников, </w:t>
            </w:r>
            <w:r w:rsidR="00BD1790"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р</w:t>
            </w: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аз</w:t>
            </w:r>
            <w:r w:rsidR="00BD1790"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вили познавательные способност</w:t>
            </w:r>
            <w:r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 xml:space="preserve">и </w:t>
            </w:r>
            <w:r w:rsidR="00BD1790" w:rsidRPr="00D214AA">
              <w:rPr>
                <w:rFonts w:ascii="Times New Roman" w:hAnsi="Times New Roman" w:cs="Times New Roman"/>
                <w:color w:val="111111"/>
                <w:sz w:val="28"/>
                <w:szCs w:val="28"/>
              </w:rPr>
              <w:t>и познавательную деятельность, обогатили словарь.</w:t>
            </w:r>
          </w:p>
        </w:tc>
        <w:tc>
          <w:tcPr>
            <w:tcW w:w="1814" w:type="dxa"/>
          </w:tcPr>
          <w:p w:rsidR="00190056" w:rsidRPr="00915357" w:rsidRDefault="00915357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50%</w:t>
            </w:r>
          </w:p>
        </w:tc>
      </w:tr>
      <w:tr w:rsidR="00915357" w:rsidRPr="00915357" w:rsidTr="00915357">
        <w:trPr>
          <w:trHeight w:val="327"/>
        </w:trPr>
        <w:tc>
          <w:tcPr>
            <w:tcW w:w="14170" w:type="dxa"/>
            <w:gridSpan w:val="5"/>
          </w:tcPr>
          <w:p w:rsidR="00915357" w:rsidRPr="00915357" w:rsidRDefault="00915357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b/>
                <w:sz w:val="28"/>
              </w:rPr>
              <w:t>Работа с педагогами</w:t>
            </w:r>
          </w:p>
        </w:tc>
      </w:tr>
      <w:tr w:rsidR="00915357" w:rsidRPr="00915357" w:rsidTr="006755DD">
        <w:tc>
          <w:tcPr>
            <w:tcW w:w="766" w:type="dxa"/>
          </w:tcPr>
          <w:p w:rsidR="00190056" w:rsidRPr="00915357" w:rsidRDefault="00E9095A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190056" w:rsidRPr="00915357" w:rsidRDefault="00190056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нормативно-правовых документов, научно-методической литературы, знакомство с методическими разработками и опытом формирования</w:t>
            </w:r>
          </w:p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финансовой грамотности, на федеральном, региональном, муниципальном уровне.</w:t>
            </w:r>
          </w:p>
          <w:p w:rsidR="00190056" w:rsidRPr="00915357" w:rsidRDefault="00190056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190056" w:rsidRPr="00915357" w:rsidRDefault="00915357" w:rsidP="001900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 - февраль</w:t>
            </w:r>
          </w:p>
        </w:tc>
        <w:tc>
          <w:tcPr>
            <w:tcW w:w="5160" w:type="dxa"/>
          </w:tcPr>
          <w:p w:rsidR="00915357" w:rsidRPr="00915357" w:rsidRDefault="00915357" w:rsidP="00915357">
            <w:pPr>
              <w:spacing w:line="266" w:lineRule="exact"/>
              <w:ind w:lef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Приказ о начале работы.</w:t>
            </w:r>
          </w:p>
          <w:p w:rsidR="00915357" w:rsidRPr="00915357" w:rsidRDefault="00915357" w:rsidP="00915357">
            <w:pPr>
              <w:spacing w:line="273" w:lineRule="exact"/>
              <w:ind w:left="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Положение «Об</w:t>
            </w:r>
          </w:p>
          <w:p w:rsidR="00915357" w:rsidRPr="00915357" w:rsidRDefault="00915357" w:rsidP="00915357">
            <w:pPr>
              <w:spacing w:line="276" w:lineRule="auto"/>
              <w:ind w:left="79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инновационной площадке».</w:t>
            </w:r>
          </w:p>
          <w:p w:rsidR="00190056" w:rsidRPr="00915357" w:rsidRDefault="00190056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190056" w:rsidRPr="00915357" w:rsidRDefault="00915357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E34FCE" w:rsidRPr="00915357" w:rsidTr="006755DD">
        <w:tc>
          <w:tcPr>
            <w:tcW w:w="766" w:type="dxa"/>
          </w:tcPr>
          <w:p w:rsidR="00E34FCE" w:rsidRPr="00915357" w:rsidRDefault="00E9095A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207" w:type="dxa"/>
          </w:tcPr>
          <w:p w:rsidR="00E34FCE" w:rsidRPr="00915357" w:rsidRDefault="00E34FCE" w:rsidP="00E34F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Обучение кадров.</w:t>
            </w:r>
          </w:p>
          <w:p w:rsidR="00E34FCE" w:rsidRPr="00915357" w:rsidRDefault="00E34FCE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23" w:type="dxa"/>
          </w:tcPr>
          <w:p w:rsidR="00E34FCE" w:rsidRPr="00915357" w:rsidRDefault="00915357" w:rsidP="00190056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В течении 2020 -2021 г</w:t>
            </w:r>
          </w:p>
        </w:tc>
        <w:tc>
          <w:tcPr>
            <w:tcW w:w="5160" w:type="dxa"/>
          </w:tcPr>
          <w:p w:rsidR="00E34FCE" w:rsidRPr="00915357" w:rsidRDefault="000108A0" w:rsidP="0019005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Все педагоги прошли курсы повышения квалификации по теме «                 »</w:t>
            </w:r>
          </w:p>
        </w:tc>
        <w:tc>
          <w:tcPr>
            <w:tcW w:w="1814" w:type="dxa"/>
          </w:tcPr>
          <w:p w:rsidR="00E34FCE" w:rsidRPr="00915357" w:rsidRDefault="00915357" w:rsidP="0019005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C45EE7" w:rsidRPr="0091535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207" w:type="dxa"/>
          </w:tcPr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Проведение </w:t>
            </w: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мониторинга уровня</w:t>
            </w:r>
          </w:p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финансовой компетентности участников образовательных отношений -подбор и разработка инструментария, критериев и показателей.</w:t>
            </w: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3223" w:type="dxa"/>
          </w:tcPr>
          <w:p w:rsidR="00C45EE7" w:rsidRPr="00915357" w:rsidRDefault="00915357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Ноябрь-декабрь</w:t>
            </w:r>
          </w:p>
        </w:tc>
        <w:tc>
          <w:tcPr>
            <w:tcW w:w="5160" w:type="dxa"/>
          </w:tcPr>
          <w:p w:rsidR="00C45EE7" w:rsidRPr="00915357" w:rsidRDefault="0091535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214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Самооценка и независимая оценка </w:t>
            </w:r>
            <w:r w:rsidRPr="00D214AA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результатов проекта</w:t>
            </w:r>
          </w:p>
        </w:tc>
        <w:tc>
          <w:tcPr>
            <w:tcW w:w="1814" w:type="dxa"/>
          </w:tcPr>
          <w:p w:rsidR="00C45EE7" w:rsidRPr="00915357" w:rsidRDefault="00531449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C45EE7" w:rsidRPr="0091535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207" w:type="dxa"/>
          </w:tcPr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рабочей программы «Школа финансов тетушки Совы»</w:t>
            </w:r>
          </w:p>
        </w:tc>
        <w:tc>
          <w:tcPr>
            <w:tcW w:w="3223" w:type="dxa"/>
          </w:tcPr>
          <w:p w:rsidR="00DD5783" w:rsidRPr="00915357" w:rsidRDefault="00DD5783" w:rsidP="00DD57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5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февраль – декабрь 2020г.</w:t>
            </w:r>
            <w:r w:rsidRPr="00DD5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C45EE7" w:rsidRPr="00915357" w:rsidRDefault="00C45EE7" w:rsidP="00DD57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60" w:type="dxa"/>
          </w:tcPr>
          <w:p w:rsidR="00E34FCE" w:rsidRPr="00E34FCE" w:rsidRDefault="00E34FCE" w:rsidP="00E34F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Формирование компетентностей в области финансового образования дошкольников. </w:t>
            </w:r>
          </w:p>
          <w:p w:rsidR="00C45EE7" w:rsidRPr="00915357" w:rsidRDefault="00E34FCE" w:rsidP="00E34F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Преемственность образовательных программ.</w:t>
            </w:r>
          </w:p>
        </w:tc>
        <w:tc>
          <w:tcPr>
            <w:tcW w:w="1814" w:type="dxa"/>
          </w:tcPr>
          <w:p w:rsidR="00C45EE7" w:rsidRPr="00915357" w:rsidRDefault="00E34FCE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C45EE7" w:rsidRPr="00915357" w:rsidRDefault="00C45EE7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EE7" w:rsidRPr="0091535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207" w:type="dxa"/>
          </w:tcPr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конспектов НОД по финансовой грамотности.</w:t>
            </w:r>
          </w:p>
        </w:tc>
        <w:tc>
          <w:tcPr>
            <w:tcW w:w="3223" w:type="dxa"/>
          </w:tcPr>
          <w:p w:rsidR="00C45EE7" w:rsidRPr="00915357" w:rsidRDefault="00DD5783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DD57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  – декабрь 2020 г.</w:t>
            </w:r>
          </w:p>
        </w:tc>
        <w:tc>
          <w:tcPr>
            <w:tcW w:w="5160" w:type="dxa"/>
          </w:tcPr>
          <w:p w:rsidR="00E34FCE" w:rsidRPr="00E34FCE" w:rsidRDefault="00E34FCE" w:rsidP="00E34FC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34FC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Повышение качества образования, мотивации обучения. </w:t>
            </w:r>
          </w:p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45EE7" w:rsidRPr="00915357" w:rsidRDefault="00E34FCE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C45EE7" w:rsidRPr="0091535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3207" w:type="dxa"/>
          </w:tcPr>
          <w:p w:rsidR="00C45EE7" w:rsidRPr="00915357" w:rsidRDefault="00C45EE7" w:rsidP="00C45EE7">
            <w:pPr>
              <w:widowControl w:val="0"/>
              <w:autoSpaceDE w:val="0"/>
              <w:autoSpaceDN w:val="0"/>
              <w:spacing w:before="27"/>
              <w:ind w:left="110" w:right="25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Размещение на официальном сайте детского </w:t>
            </w:r>
            <w:r w:rsidRPr="00915357">
              <w:rPr>
                <w:rFonts w:ascii="Times New Roman" w:eastAsia="Times New Roman" w:hAnsi="Times New Roman" w:cs="Times New Roman"/>
                <w:sz w:val="28"/>
                <w:szCs w:val="28"/>
              </w:rPr>
              <w:t>сада материалов по теме проекта</w:t>
            </w:r>
          </w:p>
        </w:tc>
        <w:tc>
          <w:tcPr>
            <w:tcW w:w="3223" w:type="dxa"/>
          </w:tcPr>
          <w:p w:rsidR="00DD5783" w:rsidRDefault="00DD5783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  <w:p w:rsidR="00C45EE7" w:rsidRPr="00DD5783" w:rsidRDefault="00DD5783" w:rsidP="00DD578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D5783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февраль  – декабрь 2020 г.</w:t>
            </w:r>
          </w:p>
        </w:tc>
        <w:tc>
          <w:tcPr>
            <w:tcW w:w="5160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Информирование участников о ходе проекта. </w:t>
            </w:r>
          </w:p>
          <w:p w:rsidR="00C45EE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имиджа образовательной организации.</w:t>
            </w:r>
          </w:p>
        </w:tc>
        <w:tc>
          <w:tcPr>
            <w:tcW w:w="1814" w:type="dxa"/>
          </w:tcPr>
          <w:p w:rsidR="00C45EE7" w:rsidRPr="00915357" w:rsidRDefault="00DD5783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6755DD">
        <w:tc>
          <w:tcPr>
            <w:tcW w:w="766" w:type="dxa"/>
          </w:tcPr>
          <w:p w:rsidR="00C45EE7" w:rsidRPr="0091535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207" w:type="dxa"/>
          </w:tcPr>
          <w:p w:rsidR="00C45EE7" w:rsidRPr="0091535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45EE7">
              <w:rPr>
                <w:rFonts w:ascii="Times New Roman" w:eastAsia="Times New Roman" w:hAnsi="Times New Roman" w:cs="Times New Roman"/>
                <w:sz w:val="28"/>
                <w:szCs w:val="28"/>
              </w:rPr>
              <w:t>Семинар «Финансовая грамотность как инновация».</w:t>
            </w:r>
          </w:p>
        </w:tc>
        <w:tc>
          <w:tcPr>
            <w:tcW w:w="3223" w:type="dxa"/>
          </w:tcPr>
          <w:p w:rsidR="00DD5783" w:rsidRPr="00915357" w:rsidRDefault="00DD5783" w:rsidP="00DD57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gramStart"/>
            <w:r w:rsidRPr="00DD5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февраль  –</w:t>
            </w:r>
            <w:proofErr w:type="gramEnd"/>
            <w:r w:rsidRPr="00DD5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ноябрь 2020 г.</w:t>
            </w:r>
            <w:r w:rsidRPr="00DD5783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ab/>
            </w:r>
          </w:p>
          <w:p w:rsidR="00C45EE7" w:rsidRPr="00915357" w:rsidRDefault="00C45EE7" w:rsidP="00DD5783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5160" w:type="dxa"/>
          </w:tcPr>
          <w:p w:rsidR="0091535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Снижение рисков. </w:t>
            </w:r>
          </w:p>
          <w:p w:rsidR="00C45EE7" w:rsidRPr="00915357" w:rsidRDefault="00915357" w:rsidP="0091535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15357">
              <w:rPr>
                <w:rFonts w:ascii="Times New Roman" w:eastAsia="Calibri" w:hAnsi="Times New Roman" w:cs="Times New Roman"/>
                <w:sz w:val="28"/>
                <w:szCs w:val="28"/>
              </w:rPr>
              <w:t>Позитивный имидж организации</w:t>
            </w:r>
          </w:p>
        </w:tc>
        <w:tc>
          <w:tcPr>
            <w:tcW w:w="1814" w:type="dxa"/>
          </w:tcPr>
          <w:p w:rsidR="00C45EE7" w:rsidRPr="00915357" w:rsidRDefault="00DD5783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B93497" w:rsidTr="006755DD">
        <w:tc>
          <w:tcPr>
            <w:tcW w:w="766" w:type="dxa"/>
          </w:tcPr>
          <w:p w:rsidR="00C45EE7" w:rsidRPr="00B9349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  <w:p w:rsidR="00C45EE7" w:rsidRPr="00B93497" w:rsidRDefault="00C45EE7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5EE7" w:rsidRPr="00B93497" w:rsidRDefault="00C45EE7" w:rsidP="00B9349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Картотека дидактических игр по </w:t>
            </w:r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финансовой грамоте</w:t>
            </w:r>
            <w:r w:rsidR="00B93497"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: « Деньги мира», « Доходы и расходы семьи», </w:t>
            </w:r>
            <w:r w:rsidR="00B93497" w:rsidRPr="00B93497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«</w:t>
            </w:r>
            <w:r w:rsidR="00B93497" w:rsidRPr="00B9349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Собери и назови сказку», «Что можно и нельзя купить за </w:t>
            </w:r>
            <w:proofErr w:type="spellStart"/>
            <w:r w:rsidR="00B93497" w:rsidRPr="00B93497">
              <w:rPr>
                <w:rStyle w:val="a6"/>
                <w:rFonts w:ascii="Times New Roman" w:hAnsi="Times New Roman" w:cs="Times New Roman"/>
                <w:b w:val="0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деньги»,</w:t>
            </w:r>
            <w:r w:rsidR="00B93497" w:rsidRPr="00B9349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>«Отгадай</w:t>
            </w:r>
            <w:proofErr w:type="spellEnd"/>
            <w:r w:rsidR="00B93497" w:rsidRPr="00B9349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 сказку»</w:t>
            </w:r>
            <w:r w:rsidR="00B93497">
              <w:rPr>
                <w:rFonts w:ascii="Times New Roman" w:hAnsi="Times New Roman" w:cs="Times New Roman"/>
                <w:color w:val="1B1C2A"/>
                <w:sz w:val="28"/>
                <w:szCs w:val="28"/>
                <w:shd w:val="clear" w:color="auto" w:fill="FFFFFF"/>
              </w:rPr>
              <w:t xml:space="preserve"> и т.д.</w:t>
            </w:r>
          </w:p>
        </w:tc>
        <w:tc>
          <w:tcPr>
            <w:tcW w:w="3223" w:type="dxa"/>
          </w:tcPr>
          <w:p w:rsidR="00C45EE7" w:rsidRPr="00B93497" w:rsidRDefault="00DD5783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5160" w:type="dxa"/>
          </w:tcPr>
          <w:p w:rsidR="00C45EE7" w:rsidRPr="00B93497" w:rsidRDefault="00DA0813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Изготовили:</w:t>
            </w:r>
          </w:p>
        </w:tc>
        <w:tc>
          <w:tcPr>
            <w:tcW w:w="1814" w:type="dxa"/>
          </w:tcPr>
          <w:p w:rsidR="00C45EE7" w:rsidRPr="00B93497" w:rsidRDefault="00DA0813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90%</w:t>
            </w:r>
          </w:p>
        </w:tc>
      </w:tr>
      <w:tr w:rsidR="00915357" w:rsidRPr="00B93497" w:rsidTr="006755DD">
        <w:tc>
          <w:tcPr>
            <w:tcW w:w="766" w:type="dxa"/>
          </w:tcPr>
          <w:p w:rsidR="00C45EE7" w:rsidRPr="00B9349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207" w:type="dxa"/>
          </w:tcPr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Изготовление </w:t>
            </w:r>
            <w:proofErr w:type="spellStart"/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>Детобанк</w:t>
            </w:r>
            <w:proofErr w:type="spellEnd"/>
            <w:r w:rsidRPr="00B93497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23" w:type="dxa"/>
          </w:tcPr>
          <w:p w:rsidR="00C45EE7" w:rsidRPr="00B93497" w:rsidRDefault="00E34FCE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</w:t>
            </w:r>
          </w:p>
        </w:tc>
        <w:tc>
          <w:tcPr>
            <w:tcW w:w="5160" w:type="dxa"/>
          </w:tcPr>
          <w:p w:rsidR="00C45EE7" w:rsidRPr="00B93497" w:rsidRDefault="00DA0813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Развили познавательную активность, экономические представления, самостоятельность детей.</w:t>
            </w:r>
          </w:p>
        </w:tc>
        <w:tc>
          <w:tcPr>
            <w:tcW w:w="1814" w:type="dxa"/>
          </w:tcPr>
          <w:p w:rsidR="00C45EE7" w:rsidRPr="00B93497" w:rsidRDefault="00DA0813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B93497" w:rsidTr="006755DD">
        <w:tc>
          <w:tcPr>
            <w:tcW w:w="766" w:type="dxa"/>
          </w:tcPr>
          <w:p w:rsidR="00C45EE7" w:rsidRPr="00B93497" w:rsidRDefault="00E9095A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  <w:p w:rsidR="00C45EE7" w:rsidRPr="00B93497" w:rsidRDefault="00C45EE7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07" w:type="dxa"/>
          </w:tcPr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Участив в районном конкурсе по финансовой грамотности в </w:t>
            </w:r>
            <w:proofErr w:type="spellStart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п.Семибратово</w:t>
            </w:r>
            <w:proofErr w:type="spellEnd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  <w:r w:rsidR="00E34FCE"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41 детском саду </w:t>
            </w:r>
            <w:proofErr w:type="spellStart"/>
            <w:r w:rsidR="00E34FCE"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п.Петровское</w:t>
            </w:r>
            <w:proofErr w:type="spellEnd"/>
          </w:p>
        </w:tc>
        <w:tc>
          <w:tcPr>
            <w:tcW w:w="3223" w:type="dxa"/>
          </w:tcPr>
          <w:p w:rsidR="00C45EE7" w:rsidRPr="00B93497" w:rsidRDefault="00E34FCE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Октябрь-ноябрь</w:t>
            </w:r>
          </w:p>
        </w:tc>
        <w:tc>
          <w:tcPr>
            <w:tcW w:w="5160" w:type="dxa"/>
          </w:tcPr>
          <w:p w:rsidR="00DA0813" w:rsidRPr="00B93497" w:rsidRDefault="00DA0813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Заняли первое призовое место по изготовлению </w:t>
            </w:r>
            <w:proofErr w:type="spellStart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лепбука</w:t>
            </w:r>
            <w:proofErr w:type="spellEnd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DA0813" w:rsidRPr="00B93497" w:rsidRDefault="00DA0813" w:rsidP="00DA08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C45EE7" w:rsidRPr="00B93497" w:rsidRDefault="00C45EE7" w:rsidP="00DA08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A0813" w:rsidRPr="00B93497" w:rsidRDefault="00DA0813" w:rsidP="00DA081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Изготовили поделки и отправили на конкурс</w:t>
            </w:r>
          </w:p>
        </w:tc>
        <w:tc>
          <w:tcPr>
            <w:tcW w:w="1814" w:type="dxa"/>
          </w:tcPr>
          <w:p w:rsidR="00DA0813" w:rsidRPr="00B93497" w:rsidRDefault="00DA0813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  <w:p w:rsidR="00DA0813" w:rsidRPr="00B93497" w:rsidRDefault="00DA0813" w:rsidP="00DA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13" w:rsidRPr="00B93497" w:rsidRDefault="00DA0813" w:rsidP="00DA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A0813" w:rsidRPr="00B93497" w:rsidRDefault="00DA0813" w:rsidP="00DA081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45EE7" w:rsidRPr="00B93497" w:rsidRDefault="00DA0813" w:rsidP="00DA08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  <w:tr w:rsidR="00915357" w:rsidRPr="00915357" w:rsidTr="00073A32">
        <w:trPr>
          <w:trHeight w:val="1695"/>
        </w:trPr>
        <w:tc>
          <w:tcPr>
            <w:tcW w:w="766" w:type="dxa"/>
          </w:tcPr>
          <w:p w:rsidR="00C45EE7" w:rsidRPr="00B93497" w:rsidRDefault="00073A32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207" w:type="dxa"/>
          </w:tcPr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gramStart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Отчет  инновационной</w:t>
            </w:r>
            <w:proofErr w:type="gramEnd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деятельности. </w:t>
            </w:r>
          </w:p>
        </w:tc>
        <w:tc>
          <w:tcPr>
            <w:tcW w:w="3223" w:type="dxa"/>
          </w:tcPr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Ноябрь  2020г.</w:t>
            </w:r>
          </w:p>
        </w:tc>
        <w:tc>
          <w:tcPr>
            <w:tcW w:w="5160" w:type="dxa"/>
          </w:tcPr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Межрегиональный этап Международной Ярмарки социально-педагогических </w:t>
            </w:r>
            <w:proofErr w:type="gramStart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инноваций;   </w:t>
            </w:r>
            <w:proofErr w:type="gramEnd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 </w:t>
            </w:r>
            <w:proofErr w:type="spellStart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>интернет-ресурсы</w:t>
            </w:r>
            <w:proofErr w:type="spellEnd"/>
            <w:r w:rsidRPr="00B93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                        на официальном сайте ДОУ. </w:t>
            </w:r>
          </w:p>
          <w:p w:rsidR="00C45EE7" w:rsidRPr="00B93497" w:rsidRDefault="00C45EE7" w:rsidP="00C45E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C45EE7" w:rsidRPr="00915357" w:rsidRDefault="00C45EE7" w:rsidP="00C45E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93497">
              <w:rPr>
                <w:rFonts w:ascii="Times New Roman" w:hAnsi="Times New Roman" w:cs="Times New Roman"/>
                <w:sz w:val="28"/>
                <w:szCs w:val="28"/>
              </w:rPr>
              <w:t>100%</w:t>
            </w:r>
          </w:p>
        </w:tc>
      </w:tr>
    </w:tbl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043BE1" w:rsidRPr="00915357" w:rsidRDefault="00043BE1" w:rsidP="00341736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341736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136299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136299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136299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136299">
      <w:pPr>
        <w:rPr>
          <w:rFonts w:ascii="Times New Roman" w:hAnsi="Times New Roman" w:cs="Times New Roman"/>
          <w:sz w:val="28"/>
          <w:szCs w:val="28"/>
        </w:rPr>
      </w:pPr>
    </w:p>
    <w:p w:rsidR="00136299" w:rsidRPr="00915357" w:rsidRDefault="00136299" w:rsidP="00136299">
      <w:pPr>
        <w:pStyle w:val="Default"/>
        <w:rPr>
          <w:color w:val="auto"/>
          <w:sz w:val="28"/>
          <w:szCs w:val="28"/>
        </w:rPr>
      </w:pPr>
      <w:r w:rsidRPr="00915357">
        <w:rPr>
          <w:color w:val="auto"/>
          <w:sz w:val="28"/>
          <w:szCs w:val="28"/>
        </w:rPr>
        <w:t xml:space="preserve">                           </w:t>
      </w:r>
    </w:p>
    <w:p w:rsidR="00073A32" w:rsidRDefault="00136299" w:rsidP="00136299">
      <w:pPr>
        <w:pStyle w:val="Default"/>
        <w:rPr>
          <w:color w:val="auto"/>
          <w:sz w:val="28"/>
          <w:szCs w:val="28"/>
        </w:rPr>
      </w:pPr>
      <w:r w:rsidRPr="00915357">
        <w:rPr>
          <w:color w:val="auto"/>
          <w:sz w:val="28"/>
          <w:szCs w:val="28"/>
        </w:rPr>
        <w:t xml:space="preserve">        </w:t>
      </w:r>
    </w:p>
    <w:p w:rsidR="00136299" w:rsidRPr="00915357" w:rsidRDefault="00136299" w:rsidP="00136299">
      <w:pPr>
        <w:pStyle w:val="Default"/>
        <w:rPr>
          <w:color w:val="auto"/>
          <w:sz w:val="28"/>
          <w:szCs w:val="28"/>
        </w:rPr>
      </w:pPr>
      <w:r w:rsidRPr="00915357">
        <w:rPr>
          <w:color w:val="auto"/>
          <w:sz w:val="28"/>
          <w:szCs w:val="28"/>
        </w:rPr>
        <w:t xml:space="preserve">             </w:t>
      </w:r>
    </w:p>
    <w:p w:rsidR="00136299" w:rsidRPr="00915357" w:rsidRDefault="00136299" w:rsidP="00136299">
      <w:pPr>
        <w:pStyle w:val="Default"/>
        <w:rPr>
          <w:color w:val="auto"/>
          <w:sz w:val="28"/>
          <w:szCs w:val="28"/>
        </w:rPr>
      </w:pPr>
    </w:p>
    <w:p w:rsidR="00E07AD9" w:rsidRPr="00915357" w:rsidRDefault="00B93497" w:rsidP="00073A32">
      <w:pPr>
        <w:ind w:left="709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267075" cy="914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994" cy="9266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07AD9" w:rsidRPr="00915357" w:rsidSect="00043BE1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5C51AF"/>
    <w:multiLevelType w:val="hybridMultilevel"/>
    <w:tmpl w:val="C2140F9C"/>
    <w:lvl w:ilvl="0" w:tplc="12DE0E1C">
      <w:start w:val="1"/>
      <w:numFmt w:val="decimal"/>
      <w:lvlText w:val="%1."/>
      <w:lvlJc w:val="left"/>
      <w:pPr>
        <w:ind w:left="110" w:hanging="181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8F0C6800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46EC4772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36B4089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49A2249A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A546023A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B2E0C612"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21C849AE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E69C7B66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1" w15:restartNumberingAfterBreak="0">
    <w:nsid w:val="2C52110C"/>
    <w:multiLevelType w:val="hybridMultilevel"/>
    <w:tmpl w:val="C2140F9C"/>
    <w:lvl w:ilvl="0" w:tplc="12DE0E1C">
      <w:start w:val="1"/>
      <w:numFmt w:val="decimal"/>
      <w:lvlText w:val="%1."/>
      <w:lvlJc w:val="left"/>
      <w:pPr>
        <w:ind w:left="110" w:hanging="181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8F0C6800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46EC4772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36B4089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49A2249A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A546023A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B2E0C612"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21C849AE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E69C7B66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abstractNum w:abstractNumId="2" w15:restartNumberingAfterBreak="0">
    <w:nsid w:val="2EE831B2"/>
    <w:multiLevelType w:val="multilevel"/>
    <w:tmpl w:val="673CF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F700B0B"/>
    <w:multiLevelType w:val="hybridMultilevel"/>
    <w:tmpl w:val="A15E20C2"/>
    <w:lvl w:ilvl="0" w:tplc="FC281118">
      <w:start w:val="1"/>
      <w:numFmt w:val="decimal"/>
      <w:lvlText w:val="%1."/>
      <w:lvlJc w:val="left"/>
      <w:pPr>
        <w:ind w:left="110" w:hanging="181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2"/>
        <w:szCs w:val="22"/>
        <w:lang w:val="ru-RU" w:eastAsia="en-US" w:bidi="ar-SA"/>
      </w:rPr>
    </w:lvl>
    <w:lvl w:ilvl="1" w:tplc="3BC43616">
      <w:numFmt w:val="bullet"/>
      <w:lvlText w:val="•"/>
      <w:lvlJc w:val="left"/>
      <w:pPr>
        <w:ind w:left="588" w:hanging="181"/>
      </w:pPr>
      <w:rPr>
        <w:rFonts w:hint="default"/>
        <w:lang w:val="ru-RU" w:eastAsia="en-US" w:bidi="ar-SA"/>
      </w:rPr>
    </w:lvl>
    <w:lvl w:ilvl="2" w:tplc="3112F410">
      <w:numFmt w:val="bullet"/>
      <w:lvlText w:val="•"/>
      <w:lvlJc w:val="left"/>
      <w:pPr>
        <w:ind w:left="1057" w:hanging="181"/>
      </w:pPr>
      <w:rPr>
        <w:rFonts w:hint="default"/>
        <w:lang w:val="ru-RU" w:eastAsia="en-US" w:bidi="ar-SA"/>
      </w:rPr>
    </w:lvl>
    <w:lvl w:ilvl="3" w:tplc="A9129432">
      <w:numFmt w:val="bullet"/>
      <w:lvlText w:val="•"/>
      <w:lvlJc w:val="left"/>
      <w:pPr>
        <w:ind w:left="1526" w:hanging="181"/>
      </w:pPr>
      <w:rPr>
        <w:rFonts w:hint="default"/>
        <w:lang w:val="ru-RU" w:eastAsia="en-US" w:bidi="ar-SA"/>
      </w:rPr>
    </w:lvl>
    <w:lvl w:ilvl="4" w:tplc="A88457A8">
      <w:numFmt w:val="bullet"/>
      <w:lvlText w:val="•"/>
      <w:lvlJc w:val="left"/>
      <w:pPr>
        <w:ind w:left="1995" w:hanging="181"/>
      </w:pPr>
      <w:rPr>
        <w:rFonts w:hint="default"/>
        <w:lang w:val="ru-RU" w:eastAsia="en-US" w:bidi="ar-SA"/>
      </w:rPr>
    </w:lvl>
    <w:lvl w:ilvl="5" w:tplc="3064B2A0">
      <w:numFmt w:val="bullet"/>
      <w:lvlText w:val="•"/>
      <w:lvlJc w:val="left"/>
      <w:pPr>
        <w:ind w:left="2464" w:hanging="181"/>
      </w:pPr>
      <w:rPr>
        <w:rFonts w:hint="default"/>
        <w:lang w:val="ru-RU" w:eastAsia="en-US" w:bidi="ar-SA"/>
      </w:rPr>
    </w:lvl>
    <w:lvl w:ilvl="6" w:tplc="3D9E50AC">
      <w:numFmt w:val="bullet"/>
      <w:lvlText w:val="•"/>
      <w:lvlJc w:val="left"/>
      <w:pPr>
        <w:ind w:left="2933" w:hanging="181"/>
      </w:pPr>
      <w:rPr>
        <w:rFonts w:hint="default"/>
        <w:lang w:val="ru-RU" w:eastAsia="en-US" w:bidi="ar-SA"/>
      </w:rPr>
    </w:lvl>
    <w:lvl w:ilvl="7" w:tplc="60588E72">
      <w:numFmt w:val="bullet"/>
      <w:lvlText w:val="•"/>
      <w:lvlJc w:val="left"/>
      <w:pPr>
        <w:ind w:left="3402" w:hanging="181"/>
      </w:pPr>
      <w:rPr>
        <w:rFonts w:hint="default"/>
        <w:lang w:val="ru-RU" w:eastAsia="en-US" w:bidi="ar-SA"/>
      </w:rPr>
    </w:lvl>
    <w:lvl w:ilvl="8" w:tplc="51D23F22">
      <w:numFmt w:val="bullet"/>
      <w:lvlText w:val="•"/>
      <w:lvlJc w:val="left"/>
      <w:pPr>
        <w:ind w:left="3871" w:hanging="181"/>
      </w:pPr>
      <w:rPr>
        <w:rFonts w:hint="default"/>
        <w:lang w:val="ru-RU" w:eastAsia="en-US" w:bidi="ar-SA"/>
      </w:rPr>
    </w:lvl>
  </w:abstractNum>
  <w:abstractNum w:abstractNumId="4" w15:restartNumberingAfterBreak="0">
    <w:nsid w:val="60E16CBB"/>
    <w:multiLevelType w:val="hybridMultilevel"/>
    <w:tmpl w:val="488EDC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4504"/>
    <w:multiLevelType w:val="hybridMultilevel"/>
    <w:tmpl w:val="3AB6A840"/>
    <w:lvl w:ilvl="0" w:tplc="14D2FF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8513E5"/>
    <w:multiLevelType w:val="hybridMultilevel"/>
    <w:tmpl w:val="D106735A"/>
    <w:lvl w:ilvl="0" w:tplc="E7AAF5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11816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A088E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D9820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CA99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50AB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9A613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71C8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D06C0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74FD5E90"/>
    <w:multiLevelType w:val="hybridMultilevel"/>
    <w:tmpl w:val="C2140F9C"/>
    <w:lvl w:ilvl="0" w:tplc="12DE0E1C">
      <w:start w:val="1"/>
      <w:numFmt w:val="decimal"/>
      <w:lvlText w:val="%1."/>
      <w:lvlJc w:val="left"/>
      <w:pPr>
        <w:ind w:left="110" w:hanging="181"/>
      </w:pPr>
      <w:rPr>
        <w:rFonts w:hint="default"/>
        <w:b/>
        <w:bCs/>
        <w:spacing w:val="-5"/>
        <w:w w:val="100"/>
        <w:lang w:val="ru-RU" w:eastAsia="en-US" w:bidi="ar-SA"/>
      </w:rPr>
    </w:lvl>
    <w:lvl w:ilvl="1" w:tplc="8F0C6800">
      <w:numFmt w:val="bullet"/>
      <w:lvlText w:val="•"/>
      <w:lvlJc w:val="left"/>
      <w:pPr>
        <w:ind w:left="546" w:hanging="181"/>
      </w:pPr>
      <w:rPr>
        <w:rFonts w:hint="default"/>
        <w:lang w:val="ru-RU" w:eastAsia="en-US" w:bidi="ar-SA"/>
      </w:rPr>
    </w:lvl>
    <w:lvl w:ilvl="2" w:tplc="46EC4772">
      <w:numFmt w:val="bullet"/>
      <w:lvlText w:val="•"/>
      <w:lvlJc w:val="left"/>
      <w:pPr>
        <w:ind w:left="972" w:hanging="181"/>
      </w:pPr>
      <w:rPr>
        <w:rFonts w:hint="default"/>
        <w:lang w:val="ru-RU" w:eastAsia="en-US" w:bidi="ar-SA"/>
      </w:rPr>
    </w:lvl>
    <w:lvl w:ilvl="3" w:tplc="36B4089A">
      <w:numFmt w:val="bullet"/>
      <w:lvlText w:val="•"/>
      <w:lvlJc w:val="left"/>
      <w:pPr>
        <w:ind w:left="1399" w:hanging="181"/>
      </w:pPr>
      <w:rPr>
        <w:rFonts w:hint="default"/>
        <w:lang w:val="ru-RU" w:eastAsia="en-US" w:bidi="ar-SA"/>
      </w:rPr>
    </w:lvl>
    <w:lvl w:ilvl="4" w:tplc="49A2249A">
      <w:numFmt w:val="bullet"/>
      <w:lvlText w:val="•"/>
      <w:lvlJc w:val="left"/>
      <w:pPr>
        <w:ind w:left="1825" w:hanging="181"/>
      </w:pPr>
      <w:rPr>
        <w:rFonts w:hint="default"/>
        <w:lang w:val="ru-RU" w:eastAsia="en-US" w:bidi="ar-SA"/>
      </w:rPr>
    </w:lvl>
    <w:lvl w:ilvl="5" w:tplc="A546023A">
      <w:numFmt w:val="bullet"/>
      <w:lvlText w:val="•"/>
      <w:lvlJc w:val="left"/>
      <w:pPr>
        <w:ind w:left="2252" w:hanging="181"/>
      </w:pPr>
      <w:rPr>
        <w:rFonts w:hint="default"/>
        <w:lang w:val="ru-RU" w:eastAsia="en-US" w:bidi="ar-SA"/>
      </w:rPr>
    </w:lvl>
    <w:lvl w:ilvl="6" w:tplc="B2E0C612">
      <w:numFmt w:val="bullet"/>
      <w:lvlText w:val="•"/>
      <w:lvlJc w:val="left"/>
      <w:pPr>
        <w:ind w:left="2678" w:hanging="181"/>
      </w:pPr>
      <w:rPr>
        <w:rFonts w:hint="default"/>
        <w:lang w:val="ru-RU" w:eastAsia="en-US" w:bidi="ar-SA"/>
      </w:rPr>
    </w:lvl>
    <w:lvl w:ilvl="7" w:tplc="21C849AE">
      <w:numFmt w:val="bullet"/>
      <w:lvlText w:val="•"/>
      <w:lvlJc w:val="left"/>
      <w:pPr>
        <w:ind w:left="3104" w:hanging="181"/>
      </w:pPr>
      <w:rPr>
        <w:rFonts w:hint="default"/>
        <w:lang w:val="ru-RU" w:eastAsia="en-US" w:bidi="ar-SA"/>
      </w:rPr>
    </w:lvl>
    <w:lvl w:ilvl="8" w:tplc="E69C7B66">
      <w:numFmt w:val="bullet"/>
      <w:lvlText w:val="•"/>
      <w:lvlJc w:val="left"/>
      <w:pPr>
        <w:ind w:left="3531" w:hanging="18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0BF3"/>
    <w:rsid w:val="000031D1"/>
    <w:rsid w:val="000108A0"/>
    <w:rsid w:val="00043BE1"/>
    <w:rsid w:val="00073A32"/>
    <w:rsid w:val="00130F79"/>
    <w:rsid w:val="00136299"/>
    <w:rsid w:val="00153121"/>
    <w:rsid w:val="00190056"/>
    <w:rsid w:val="00276AA1"/>
    <w:rsid w:val="002B43AC"/>
    <w:rsid w:val="002F1DD0"/>
    <w:rsid w:val="00310BF3"/>
    <w:rsid w:val="00341736"/>
    <w:rsid w:val="003A60AE"/>
    <w:rsid w:val="00531449"/>
    <w:rsid w:val="005B008C"/>
    <w:rsid w:val="006755DD"/>
    <w:rsid w:val="006D671A"/>
    <w:rsid w:val="008F744C"/>
    <w:rsid w:val="00915357"/>
    <w:rsid w:val="0094645F"/>
    <w:rsid w:val="009850F1"/>
    <w:rsid w:val="009C3949"/>
    <w:rsid w:val="00A929F0"/>
    <w:rsid w:val="00B93497"/>
    <w:rsid w:val="00BD1790"/>
    <w:rsid w:val="00C45EE7"/>
    <w:rsid w:val="00C6402E"/>
    <w:rsid w:val="00D11D1E"/>
    <w:rsid w:val="00D214AA"/>
    <w:rsid w:val="00DA0813"/>
    <w:rsid w:val="00DB3FC4"/>
    <w:rsid w:val="00DD5783"/>
    <w:rsid w:val="00E07AD9"/>
    <w:rsid w:val="00E32442"/>
    <w:rsid w:val="00E34333"/>
    <w:rsid w:val="00E34FCE"/>
    <w:rsid w:val="00E90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D08D5-E7B1-4E83-8A96-D6E5CE1FD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07A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E07A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324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3"/>
    <w:uiPriority w:val="39"/>
    <w:rsid w:val="00043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1531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153121"/>
    <w:rPr>
      <w:b/>
      <w:bCs/>
    </w:rPr>
  </w:style>
  <w:style w:type="paragraph" w:customStyle="1" w:styleId="c0">
    <w:name w:val="c0"/>
    <w:basedOn w:val="a"/>
    <w:rsid w:val="006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755DD"/>
  </w:style>
  <w:style w:type="character" w:customStyle="1" w:styleId="c1">
    <w:name w:val="c1"/>
    <w:basedOn w:val="a0"/>
    <w:rsid w:val="006755DD"/>
  </w:style>
  <w:style w:type="paragraph" w:customStyle="1" w:styleId="c7">
    <w:name w:val="c7"/>
    <w:basedOn w:val="a"/>
    <w:rsid w:val="00675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36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03090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0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FB5535-39E5-41B5-AA01-37009A8441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1588</Words>
  <Characters>9053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komputer</dc:creator>
  <cp:keywords/>
  <dc:description/>
  <cp:lastModifiedBy>komputer</cp:lastModifiedBy>
  <cp:revision>2</cp:revision>
  <dcterms:created xsi:type="dcterms:W3CDTF">2020-12-26T07:58:00Z</dcterms:created>
  <dcterms:modified xsi:type="dcterms:W3CDTF">2020-12-26T07:58:00Z</dcterms:modified>
</cp:coreProperties>
</file>