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B3" w:rsidRDefault="008516B3" w:rsidP="00C27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2DD" w:rsidRPr="00EC6B27" w:rsidRDefault="00A522DD" w:rsidP="00A522DD">
      <w:pPr>
        <w:pStyle w:val="a9"/>
        <w:jc w:val="center"/>
        <w:rPr>
          <w:rFonts w:ascii="Times New Roman" w:eastAsia="Times New Roman" w:hAnsi="Times New Roman" w:cs="Times New Roman"/>
          <w:i w:val="0"/>
          <w:color w:val="auto"/>
        </w:rPr>
      </w:pPr>
      <w:r w:rsidRPr="00EC6B27">
        <w:rPr>
          <w:rFonts w:ascii="Times New Roman" w:eastAsia="Times New Roman" w:hAnsi="Times New Roman" w:cs="Times New Roman"/>
          <w:i w:val="0"/>
          <w:color w:val="auto"/>
        </w:rPr>
        <w:t>Муниципальное дошкольное образовательное учреждение</w:t>
      </w:r>
    </w:p>
    <w:p w:rsidR="00A522DD" w:rsidRPr="00EC6B27" w:rsidRDefault="00A522DD" w:rsidP="00A522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19 д. </w:t>
      </w:r>
      <w:proofErr w:type="spellStart"/>
      <w:r w:rsidRPr="00EC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Коленово</w:t>
      </w:r>
      <w:proofErr w:type="spellEnd"/>
      <w:r w:rsidRPr="00EC6B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22DD" w:rsidRPr="00EC6B27" w:rsidRDefault="00A522DD" w:rsidP="00A522D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22DD" w:rsidRPr="00EC6B27" w:rsidRDefault="00A522DD" w:rsidP="00A522D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                                                    </w:t>
      </w:r>
      <w:r w:rsidR="001F6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УТВЕРЖДАЮ</w:t>
      </w:r>
    </w:p>
    <w:p w:rsidR="00EC6B27" w:rsidRDefault="00A522DD" w:rsidP="00EC6B2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педагогическом совете                             </w:t>
      </w:r>
      <w:r w:rsidR="001F6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МДОУ «Детский </w:t>
      </w:r>
      <w:r w:rsidR="00EC6B27"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 № 19</w:t>
      </w:r>
    </w:p>
    <w:p w:rsidR="00A522DD" w:rsidRPr="00EC6B27" w:rsidRDefault="00A522DD" w:rsidP="00A522D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3                                                     </w:t>
      </w:r>
      <w:r w:rsidR="001F6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proofErr w:type="spellStart"/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Коленово</w:t>
      </w:r>
      <w:proofErr w:type="spellEnd"/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522DD" w:rsidRPr="00EC6B27" w:rsidRDefault="00A522DD" w:rsidP="00A522D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 марта 2019 г.                                          </w:t>
      </w:r>
      <w:r w:rsidR="001F6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proofErr w:type="spellStart"/>
      <w:r w:rsidRPr="00EC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Н.И.Чмырева</w:t>
      </w:r>
      <w:proofErr w:type="spellEnd"/>
    </w:p>
    <w:p w:rsidR="00A522DD" w:rsidRPr="00EC6B27" w:rsidRDefault="00A522DD" w:rsidP="00A522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2DD" w:rsidRPr="00A522DD" w:rsidRDefault="00A522DD" w:rsidP="00A522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2DD" w:rsidRPr="00A522DD" w:rsidRDefault="00A522DD" w:rsidP="00A522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2DD" w:rsidRPr="00A522DD" w:rsidRDefault="00A522DD" w:rsidP="00A522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2DD" w:rsidRPr="00A522DD" w:rsidRDefault="00A522DD" w:rsidP="00A522D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22DD" w:rsidRPr="00A522DD" w:rsidRDefault="00A522DD" w:rsidP="00A522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22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</w:t>
      </w:r>
      <w:proofErr w:type="spellStart"/>
      <w:r w:rsidRPr="00A522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самообследования</w:t>
      </w:r>
      <w:proofErr w:type="spellEnd"/>
    </w:p>
    <w:p w:rsidR="00A522DD" w:rsidRPr="00A522DD" w:rsidRDefault="00A522DD" w:rsidP="00A522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22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дошкольного образовательного учреждения </w:t>
      </w:r>
    </w:p>
    <w:p w:rsidR="00A522DD" w:rsidRPr="00A522DD" w:rsidRDefault="00A522DD" w:rsidP="00A522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22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«Детский сад № 19 д. </w:t>
      </w:r>
      <w:proofErr w:type="spellStart"/>
      <w:r w:rsidRPr="00A522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Коленово</w:t>
      </w:r>
      <w:proofErr w:type="spellEnd"/>
      <w:r w:rsidRPr="00A522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522DD" w:rsidRPr="00A522DD" w:rsidRDefault="00A522DD" w:rsidP="00A522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22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2018 год</w:t>
      </w:r>
    </w:p>
    <w:p w:rsidR="00EC6B27" w:rsidRDefault="00EC6B27" w:rsidP="00C24BC0">
      <w:pPr>
        <w:pStyle w:val="a7"/>
        <w:rPr>
          <w:rFonts w:ascii="Times New Roman" w:hAnsi="Times New Roman"/>
          <w:sz w:val="28"/>
          <w:szCs w:val="28"/>
        </w:rPr>
      </w:pPr>
    </w:p>
    <w:p w:rsidR="00EC6B27" w:rsidRDefault="00EC6B27" w:rsidP="00C24BC0">
      <w:pPr>
        <w:pStyle w:val="a7"/>
        <w:rPr>
          <w:rFonts w:ascii="Times New Roman" w:hAnsi="Times New Roman"/>
          <w:sz w:val="28"/>
          <w:szCs w:val="28"/>
        </w:rPr>
      </w:pPr>
    </w:p>
    <w:p w:rsidR="00C24BC0" w:rsidRDefault="00C24BC0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BC0" w:rsidRDefault="00C24BC0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BC0" w:rsidRDefault="00C24BC0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C5" w:rsidRDefault="001942C5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C5" w:rsidRDefault="001942C5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2A" w:rsidRDefault="0047212A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2A" w:rsidRDefault="0047212A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2A" w:rsidRDefault="0047212A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2A" w:rsidRDefault="0047212A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2A" w:rsidRDefault="0047212A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2A" w:rsidRDefault="0047212A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C5" w:rsidRDefault="001942C5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C5" w:rsidRDefault="001942C5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0" w:rsidRDefault="00EA6810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C5" w:rsidRDefault="001942C5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C5" w:rsidRDefault="001942C5" w:rsidP="00A52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877" w:rsidRDefault="001942C5" w:rsidP="001F687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Аналитическая часть</w:t>
      </w:r>
    </w:p>
    <w:p w:rsidR="00A522DD" w:rsidRDefault="001F6877" w:rsidP="0047212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t>амообследовани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МДОУ «Детский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Коленово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12A">
        <w:rPr>
          <w:rFonts w:ascii="Times New Roman" w:hAnsi="Times New Roman" w:cs="Times New Roman"/>
          <w:color w:val="000000"/>
          <w:sz w:val="24"/>
          <w:szCs w:val="24"/>
        </w:rPr>
        <w:t>проводится на основании   нормативных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47212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6877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14.06.2013 № 462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«Об утверждении Порядка проведения </w:t>
      </w:r>
      <w:proofErr w:type="spellStart"/>
      <w:r w:rsidRPr="001F6877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Министерства образования и науки Российской Федерации (</w:t>
      </w:r>
      <w:proofErr w:type="spellStart"/>
      <w:r w:rsidRPr="001F6877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России)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br/>
        <w:t>от 10 декабря 2013 г. N 1324 г. Москва "Об утверждении показателей деятельности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образовательной организации, подлежащей </w:t>
      </w:r>
      <w:proofErr w:type="spellStart"/>
      <w:r w:rsidRPr="001F6877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1F687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sym w:font="Wingdings" w:char="F0A7"/>
      </w:r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Министерства образования и науки Российской Федерации от 14.12.2017 г. № 1218 "О внесении изменений в Порядок проведения</w:t>
      </w:r>
      <w:proofErr w:type="gramEnd"/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6877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1F687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</w:t>
      </w:r>
    </w:p>
    <w:p w:rsidR="0047212A" w:rsidRPr="0047212A" w:rsidRDefault="0047212A" w:rsidP="0047212A">
      <w:pPr>
        <w:pStyle w:val="a7"/>
        <w:rPr>
          <w:rFonts w:ascii="Times New Roman" w:hAnsi="Times New Roman"/>
          <w:sz w:val="24"/>
          <w:szCs w:val="24"/>
        </w:rPr>
      </w:pPr>
      <w:r w:rsidRPr="0047212A">
        <w:rPr>
          <w:rFonts w:ascii="Times New Roman" w:hAnsi="Times New Roman"/>
          <w:sz w:val="24"/>
          <w:szCs w:val="24"/>
        </w:rPr>
        <w:t xml:space="preserve">Цель </w:t>
      </w:r>
      <w:proofErr w:type="spellStart"/>
      <w:r w:rsidRPr="0047212A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: обеспечение доступности и открытости информации о деятельности детского сада. </w:t>
      </w:r>
    </w:p>
    <w:p w:rsidR="0047212A" w:rsidRPr="0047212A" w:rsidRDefault="0047212A" w:rsidP="0047212A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12A">
        <w:rPr>
          <w:rFonts w:ascii="Times New Roman" w:hAnsi="Times New Roman"/>
          <w:sz w:val="24"/>
          <w:szCs w:val="24"/>
        </w:rPr>
        <w:t xml:space="preserve">Форма проведения </w:t>
      </w:r>
      <w:proofErr w:type="spellStart"/>
      <w:r w:rsidRPr="0047212A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47212A">
        <w:rPr>
          <w:rFonts w:ascii="Times New Roman" w:hAnsi="Times New Roman"/>
          <w:sz w:val="24"/>
          <w:szCs w:val="24"/>
        </w:rPr>
        <w:t xml:space="preserve"> – отчет, включающий аналитическую часть и показатели деятельности дошкольной   образовательной организации.</w:t>
      </w:r>
    </w:p>
    <w:p w:rsidR="0047212A" w:rsidRPr="001F6877" w:rsidRDefault="0047212A" w:rsidP="001F68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783" w:rsidRPr="001942C5" w:rsidRDefault="00B21833" w:rsidP="00A522DD">
      <w:pPr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Раздел 1. </w:t>
      </w:r>
      <w:r w:rsidR="00A522DD" w:rsidRPr="001942C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 Общие сведения об организации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7053"/>
      </w:tblGrid>
      <w:tr w:rsidR="00A522DD" w:rsidRPr="0047212A" w:rsidTr="00F73DCA">
        <w:tc>
          <w:tcPr>
            <w:tcW w:w="2694" w:type="dxa"/>
          </w:tcPr>
          <w:p w:rsidR="00A522DD" w:rsidRPr="0047212A" w:rsidRDefault="001627D9" w:rsidP="00A522D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Наименование ОО</w:t>
            </w:r>
            <w:r w:rsidR="00F73DCA" w:rsidRPr="004721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(полное и краткое)</w:t>
            </w:r>
          </w:p>
        </w:tc>
        <w:tc>
          <w:tcPr>
            <w:tcW w:w="7053" w:type="dxa"/>
          </w:tcPr>
          <w:p w:rsidR="00A522DD" w:rsidRPr="0047212A" w:rsidRDefault="001627D9" w:rsidP="005A04F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Муниципальное дошкольное образовательно</w:t>
            </w:r>
            <w:r w:rsidR="005A04F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е </w:t>
            </w: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учреждение «Детский сад № 19 д. </w:t>
            </w:r>
            <w:proofErr w:type="spellStart"/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Коленово</w:t>
            </w:r>
            <w:proofErr w:type="spellEnd"/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="00F73DCA" w:rsidRPr="004721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 </w:t>
            </w:r>
            <w:r w:rsidR="004721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                   </w:t>
            </w:r>
            <w:r w:rsidR="00F73DCA" w:rsidRPr="004721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                          (МДОУ «Детский сад № 19 д. </w:t>
            </w:r>
            <w:proofErr w:type="spellStart"/>
            <w:r w:rsidR="00F73DCA" w:rsidRPr="0047212A">
              <w:rPr>
                <w:rFonts w:ascii="Times New Roman" w:hAnsi="Times New Roman"/>
                <w:spacing w:val="-5"/>
                <w:sz w:val="24"/>
                <w:szCs w:val="24"/>
              </w:rPr>
              <w:t>Коленово</w:t>
            </w:r>
            <w:proofErr w:type="spellEnd"/>
            <w:r w:rsidR="00F73DCA" w:rsidRPr="0047212A">
              <w:rPr>
                <w:rFonts w:ascii="Times New Roman" w:hAnsi="Times New Roman"/>
                <w:spacing w:val="-5"/>
                <w:sz w:val="24"/>
                <w:szCs w:val="24"/>
              </w:rPr>
              <w:t>»)</w:t>
            </w:r>
          </w:p>
        </w:tc>
      </w:tr>
      <w:tr w:rsidR="00F73DCA" w:rsidRPr="0047212A" w:rsidTr="00F73DCA">
        <w:tc>
          <w:tcPr>
            <w:tcW w:w="2694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7053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152137,  </w:t>
            </w:r>
            <w:proofErr w:type="gramStart"/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Ярославская</w:t>
            </w:r>
            <w:proofErr w:type="gramEnd"/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обл., Ростовский район,   д. </w:t>
            </w:r>
            <w:proofErr w:type="spellStart"/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Коленово</w:t>
            </w:r>
            <w:proofErr w:type="spellEnd"/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,                 ул. Заводская,  д.62</w:t>
            </w:r>
          </w:p>
        </w:tc>
      </w:tr>
      <w:tr w:rsidR="00F73DCA" w:rsidRPr="0047212A" w:rsidTr="00F73DCA">
        <w:tc>
          <w:tcPr>
            <w:tcW w:w="2694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телефон</w:t>
            </w:r>
          </w:p>
        </w:tc>
        <w:tc>
          <w:tcPr>
            <w:tcW w:w="7053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8(48536) 4-34-63</w:t>
            </w:r>
          </w:p>
        </w:tc>
      </w:tr>
      <w:tr w:rsidR="00F73DCA" w:rsidRPr="0047212A" w:rsidTr="00F73DCA">
        <w:tc>
          <w:tcPr>
            <w:tcW w:w="2694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Электронная почта</w:t>
            </w:r>
          </w:p>
        </w:tc>
        <w:tc>
          <w:tcPr>
            <w:tcW w:w="7053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4721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sadikkolenovo</w:t>
            </w:r>
            <w:proofErr w:type="spellEnd"/>
            <w:r w:rsidRPr="0047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4721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72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721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73DCA" w:rsidRPr="0047212A" w:rsidTr="00F73DCA">
        <w:tc>
          <w:tcPr>
            <w:tcW w:w="2694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Ф.и.о. заведующего</w:t>
            </w:r>
          </w:p>
        </w:tc>
        <w:tc>
          <w:tcPr>
            <w:tcW w:w="7053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spellStart"/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Чмырева</w:t>
            </w:r>
            <w:proofErr w:type="spellEnd"/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Надежда Ивановна</w:t>
            </w:r>
          </w:p>
        </w:tc>
      </w:tr>
      <w:tr w:rsidR="00F73DCA" w:rsidRPr="0047212A" w:rsidTr="00F73DCA">
        <w:tc>
          <w:tcPr>
            <w:tcW w:w="2694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Режим работы</w:t>
            </w:r>
          </w:p>
        </w:tc>
        <w:tc>
          <w:tcPr>
            <w:tcW w:w="7053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10.5 часов     с 7.30 до 18.00</w:t>
            </w:r>
          </w:p>
        </w:tc>
      </w:tr>
      <w:tr w:rsidR="00F73DCA" w:rsidRPr="0047212A" w:rsidTr="00F73DCA">
        <w:tc>
          <w:tcPr>
            <w:tcW w:w="2694" w:type="dxa"/>
          </w:tcPr>
          <w:p w:rsidR="00F73DCA" w:rsidRPr="0047212A" w:rsidRDefault="00F73DCA" w:rsidP="00F73DCA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Информация об учредителе</w:t>
            </w:r>
          </w:p>
        </w:tc>
        <w:tc>
          <w:tcPr>
            <w:tcW w:w="7053" w:type="dxa"/>
          </w:tcPr>
          <w:p w:rsidR="00F73DCA" w:rsidRPr="0047212A" w:rsidRDefault="00F73DCA" w:rsidP="00A94110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>администрация Ростовского муниципального района  Ярославской области в лице Управления образования администрации Ростовского муниципального района</w:t>
            </w:r>
          </w:p>
        </w:tc>
      </w:tr>
      <w:tr w:rsidR="00F73DCA" w:rsidRPr="0047212A" w:rsidTr="00F73DCA">
        <w:tc>
          <w:tcPr>
            <w:tcW w:w="2694" w:type="dxa"/>
          </w:tcPr>
          <w:p w:rsidR="00F73DCA" w:rsidRPr="0047212A" w:rsidRDefault="00F73DCA" w:rsidP="00A522D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Лицензия </w:t>
            </w:r>
          </w:p>
        </w:tc>
        <w:tc>
          <w:tcPr>
            <w:tcW w:w="7053" w:type="dxa"/>
          </w:tcPr>
          <w:p w:rsidR="00F73DCA" w:rsidRPr="0047212A" w:rsidRDefault="00F73DCA" w:rsidP="00A522D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7212A">
              <w:rPr>
                <w:rFonts w:ascii="Times New Roman" w:hAnsi="Times New Roman"/>
                <w:sz w:val="24"/>
                <w:szCs w:val="24"/>
              </w:rPr>
              <w:t>серия 76Л02 № 0000922 №159/16 от 10 марта 2016 год</w:t>
            </w:r>
            <w:proofErr w:type="gramStart"/>
            <w:r w:rsidRPr="0047212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7212A">
              <w:rPr>
                <w:rFonts w:ascii="Times New Roman" w:hAnsi="Times New Roman"/>
                <w:sz w:val="24"/>
                <w:szCs w:val="24"/>
              </w:rPr>
              <w:t>бессрочно)</w:t>
            </w:r>
          </w:p>
        </w:tc>
      </w:tr>
    </w:tbl>
    <w:p w:rsidR="0047212A" w:rsidRDefault="0047212A" w:rsidP="004721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1D" w:rsidRDefault="0047212A" w:rsidP="001942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212A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 МДОУ и длительность пребывания в </w:t>
      </w:r>
      <w:proofErr w:type="spellStart"/>
      <w:r w:rsidRPr="0047212A">
        <w:rPr>
          <w:rFonts w:ascii="Times New Roman" w:hAnsi="Times New Roman" w:cs="Times New Roman"/>
          <w:color w:val="000000"/>
          <w:sz w:val="24"/>
          <w:szCs w:val="24"/>
        </w:rPr>
        <w:t>нѐм</w:t>
      </w:r>
      <w:proofErr w:type="spellEnd"/>
      <w:r w:rsidRPr="0047212A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определяется</w:t>
      </w:r>
      <w:r w:rsidRPr="004721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2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Уставом </w:t>
      </w:r>
      <w:r w:rsidRPr="0047212A">
        <w:rPr>
          <w:rFonts w:ascii="Times New Roman" w:hAnsi="Times New Roman" w:cs="Times New Roman"/>
          <w:color w:val="000000"/>
          <w:sz w:val="24"/>
          <w:szCs w:val="24"/>
        </w:rPr>
        <w:t xml:space="preserve">МДОУ «Детский сад № </w:t>
      </w:r>
      <w:r w:rsidR="00FB741D">
        <w:rPr>
          <w:rFonts w:ascii="Times New Roman" w:hAnsi="Times New Roman" w:cs="Times New Roman"/>
          <w:color w:val="000000"/>
          <w:sz w:val="24"/>
          <w:szCs w:val="24"/>
        </w:rPr>
        <w:t xml:space="preserve">19 д. </w:t>
      </w:r>
      <w:proofErr w:type="spellStart"/>
      <w:r w:rsidR="00FB741D">
        <w:rPr>
          <w:rFonts w:ascii="Times New Roman" w:hAnsi="Times New Roman" w:cs="Times New Roman"/>
          <w:color w:val="000000"/>
          <w:sz w:val="24"/>
          <w:szCs w:val="24"/>
        </w:rPr>
        <w:t>Коленово</w:t>
      </w:r>
      <w:proofErr w:type="spellEnd"/>
      <w:proofErr w:type="gramStart"/>
      <w:r w:rsidR="00FB7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F38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B741D" w:rsidRPr="00FB741D" w:rsidRDefault="0047212A" w:rsidP="00FB741D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  <w:r w:rsidRPr="00FB741D">
        <w:rPr>
          <w:rFonts w:ascii="Times New Roman" w:hAnsi="Times New Roman" w:cs="Times New Roman"/>
          <w:color w:val="000000"/>
          <w:sz w:val="24"/>
          <w:szCs w:val="24"/>
        </w:rPr>
        <w:t xml:space="preserve"> группы функционируют в режиме 5-дневной рабочей недели;</w:t>
      </w:r>
      <w:r w:rsidRPr="00FB74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212A">
        <w:sym w:font="Wingdings" w:char="F0A7"/>
      </w:r>
      <w:r w:rsidRPr="00FB741D">
        <w:rPr>
          <w:rFonts w:ascii="Times New Roman" w:hAnsi="Times New Roman" w:cs="Times New Roman"/>
          <w:color w:val="000000"/>
          <w:sz w:val="24"/>
          <w:szCs w:val="24"/>
        </w:rPr>
        <w:t xml:space="preserve"> длительность пребывания детей – 10,5 часов;</w:t>
      </w:r>
      <w:r w:rsidRPr="00FB74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212A">
        <w:sym w:font="Wingdings" w:char="F0A7"/>
      </w:r>
      <w:r w:rsidRPr="00FB741D">
        <w:rPr>
          <w:rFonts w:ascii="Times New Roman" w:hAnsi="Times New Roman" w:cs="Times New Roman"/>
          <w:color w:val="000000"/>
          <w:sz w:val="24"/>
          <w:szCs w:val="24"/>
        </w:rPr>
        <w:t xml:space="preserve"> ежедневный график раб</w:t>
      </w:r>
      <w:r w:rsidR="00FB741D">
        <w:rPr>
          <w:rFonts w:ascii="Times New Roman" w:hAnsi="Times New Roman" w:cs="Times New Roman"/>
          <w:color w:val="000000"/>
          <w:sz w:val="24"/>
          <w:szCs w:val="24"/>
        </w:rPr>
        <w:t>оты МДОУ с 7.30 до 18.00 часов.</w:t>
      </w:r>
    </w:p>
    <w:p w:rsidR="00A522DD" w:rsidRDefault="0047212A" w:rsidP="00FB741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B741D"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муниципальном дошкольном образовательном учреждении «Детский сад № </w:t>
      </w:r>
      <w:r w:rsidR="00FB741D">
        <w:rPr>
          <w:rFonts w:ascii="Times New Roman" w:hAnsi="Times New Roman" w:cs="Times New Roman"/>
          <w:color w:val="000000"/>
          <w:sz w:val="24"/>
          <w:szCs w:val="24"/>
        </w:rPr>
        <w:t xml:space="preserve">19 д. </w:t>
      </w:r>
      <w:proofErr w:type="spellStart"/>
      <w:r w:rsidR="00FB741D">
        <w:rPr>
          <w:rFonts w:ascii="Times New Roman" w:hAnsi="Times New Roman" w:cs="Times New Roman"/>
          <w:color w:val="000000"/>
          <w:sz w:val="24"/>
          <w:szCs w:val="24"/>
        </w:rPr>
        <w:t>Коленово</w:t>
      </w:r>
      <w:proofErr w:type="spellEnd"/>
      <w:r w:rsidR="00FB74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B7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7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FB7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7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01.01.2018 г. </w:t>
      </w:r>
      <w:r w:rsidR="00FB741D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функционировало 4 возрастные </w:t>
      </w:r>
      <w:r w:rsidRPr="00FB741D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FB741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B741D">
        <w:rPr>
          <w:rFonts w:ascii="Times New Roman" w:hAnsi="Times New Roman" w:cs="Times New Roman"/>
          <w:color w:val="000000"/>
          <w:sz w:val="24"/>
          <w:szCs w:val="24"/>
        </w:rPr>
        <w:t>. Количество групп определено в</w:t>
      </w:r>
      <w:r w:rsidR="00FB741D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санитарных норм и предельной наполняемости.</w:t>
      </w:r>
    </w:p>
    <w:p w:rsidR="00FB741D" w:rsidRDefault="00FB741D" w:rsidP="00FB741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Контингент воспитанников МДОУ</w:t>
      </w:r>
      <w:r w:rsidR="00943246">
        <w:rPr>
          <w:rFonts w:ascii="Times New Roman" w:hAnsi="Times New Roman" w:cs="Times New Roman"/>
          <w:color w:val="000000"/>
          <w:sz w:val="24"/>
          <w:szCs w:val="24"/>
        </w:rPr>
        <w:t xml:space="preserve"> за 2018 г. – 50 чел.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2693"/>
        <w:gridCol w:w="2517"/>
      </w:tblGrid>
      <w:tr w:rsidR="00943246" w:rsidTr="00852F38">
        <w:tc>
          <w:tcPr>
            <w:tcW w:w="4426" w:type="dxa"/>
          </w:tcPr>
          <w:p w:rsidR="00FB741D" w:rsidRDefault="00FB741D" w:rsidP="00FB741D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Возрастная группа</w:t>
            </w:r>
          </w:p>
        </w:tc>
        <w:tc>
          <w:tcPr>
            <w:tcW w:w="2693" w:type="dxa"/>
          </w:tcPr>
          <w:p w:rsidR="00FB741D" w:rsidRDefault="00FB741D" w:rsidP="00FB741D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Количество групп</w:t>
            </w:r>
          </w:p>
        </w:tc>
        <w:tc>
          <w:tcPr>
            <w:tcW w:w="2517" w:type="dxa"/>
          </w:tcPr>
          <w:p w:rsidR="00FB741D" w:rsidRDefault="00FB741D" w:rsidP="00FB741D">
            <w:pPr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Количество детей</w:t>
            </w:r>
          </w:p>
        </w:tc>
      </w:tr>
      <w:tr w:rsidR="00943246" w:rsidTr="00852F38">
        <w:tc>
          <w:tcPr>
            <w:tcW w:w="4426" w:type="dxa"/>
          </w:tcPr>
          <w:p w:rsidR="00FB741D" w:rsidRPr="00943246" w:rsidRDefault="00FB741D" w:rsidP="00FB741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>2 группа раннего возраста</w:t>
            </w:r>
            <w:r w:rsidR="00943246" w:rsidRPr="009432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(до 3-х лет)</w:t>
            </w:r>
          </w:p>
        </w:tc>
        <w:tc>
          <w:tcPr>
            <w:tcW w:w="2693" w:type="dxa"/>
          </w:tcPr>
          <w:p w:rsidR="00FB741D" w:rsidRPr="00943246" w:rsidRDefault="00FB741D" w:rsidP="00FB741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B741D" w:rsidRPr="00943246" w:rsidRDefault="00FB741D" w:rsidP="00FB741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>10 чел</w:t>
            </w:r>
          </w:p>
        </w:tc>
      </w:tr>
      <w:tr w:rsidR="00943246" w:rsidTr="00852F38">
        <w:tc>
          <w:tcPr>
            <w:tcW w:w="4426" w:type="dxa"/>
          </w:tcPr>
          <w:p w:rsidR="00FB741D" w:rsidRPr="00943246" w:rsidRDefault="00943246" w:rsidP="0094324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Группа младшего дошкольного возраста</w:t>
            </w:r>
            <w:r w:rsidR="00FB741D" w:rsidRPr="009432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(3-4 года)</w:t>
            </w:r>
          </w:p>
        </w:tc>
        <w:tc>
          <w:tcPr>
            <w:tcW w:w="2693" w:type="dxa"/>
          </w:tcPr>
          <w:p w:rsidR="00FB741D" w:rsidRPr="00943246" w:rsidRDefault="00943246" w:rsidP="00FB741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B741D" w:rsidRPr="00943246" w:rsidRDefault="00943246" w:rsidP="00FB741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14</w:t>
            </w:r>
          </w:p>
        </w:tc>
      </w:tr>
      <w:tr w:rsidR="00943246" w:rsidTr="00852F38">
        <w:tc>
          <w:tcPr>
            <w:tcW w:w="4426" w:type="dxa"/>
          </w:tcPr>
          <w:p w:rsidR="00FB741D" w:rsidRPr="00943246" w:rsidRDefault="00943246" w:rsidP="0094324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Группа с</w:t>
            </w: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>редн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его дошкольного возраста</w:t>
            </w: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(4-5- лет)</w:t>
            </w:r>
          </w:p>
        </w:tc>
        <w:tc>
          <w:tcPr>
            <w:tcW w:w="2693" w:type="dxa"/>
          </w:tcPr>
          <w:p w:rsidR="00FB741D" w:rsidRPr="00943246" w:rsidRDefault="00943246" w:rsidP="00FB741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B741D" w:rsidRPr="00943246" w:rsidRDefault="00943246" w:rsidP="00FB741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11</w:t>
            </w:r>
          </w:p>
        </w:tc>
      </w:tr>
      <w:tr w:rsidR="00943246" w:rsidTr="00852F38">
        <w:tc>
          <w:tcPr>
            <w:tcW w:w="4426" w:type="dxa"/>
          </w:tcPr>
          <w:p w:rsidR="00943246" w:rsidRPr="00943246" w:rsidRDefault="00943246" w:rsidP="00943246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Группа с</w:t>
            </w: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>тарш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его дошкольного возраста </w:t>
            </w: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(5-7 лет)</w:t>
            </w:r>
          </w:p>
        </w:tc>
        <w:tc>
          <w:tcPr>
            <w:tcW w:w="2693" w:type="dxa"/>
          </w:tcPr>
          <w:p w:rsidR="00943246" w:rsidRPr="00943246" w:rsidRDefault="00943246" w:rsidP="00FB741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43246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43246" w:rsidRPr="00943246" w:rsidRDefault="00943246" w:rsidP="00FB741D">
            <w:pPr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18</w:t>
            </w:r>
          </w:p>
        </w:tc>
      </w:tr>
    </w:tbl>
    <w:p w:rsidR="00FB741D" w:rsidRPr="00FB741D" w:rsidRDefault="00FB741D" w:rsidP="00FB741D">
      <w:pPr>
        <w:ind w:left="360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</w:p>
    <w:p w:rsidR="00F44BA7" w:rsidRPr="006C7F9C" w:rsidRDefault="001942C5" w:rsidP="001942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 «</w:t>
      </w:r>
      <w:r w:rsidR="00F44BA7"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4BA7" w:rsidRDefault="00F44BA7" w:rsidP="00F44BA7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34C" w:rsidRPr="006C7F9C" w:rsidRDefault="00EC6B27" w:rsidP="00EC6B2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5566A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Приказа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Calibri" w:hAnsi="Times New Roman" w:cs="Times New Roman"/>
          <w:spacing w:val="-5"/>
          <w:sz w:val="28"/>
          <w:szCs w:val="28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», </w:t>
      </w:r>
      <w:r w:rsidR="00FA034C">
        <w:rPr>
          <w:rFonts w:ascii="Times New Roman" w:eastAsia="Calibri" w:hAnsi="Times New Roman" w:cs="Times New Roman"/>
          <w:iCs/>
          <w:sz w:val="28"/>
          <w:szCs w:val="28"/>
        </w:rPr>
        <w:t xml:space="preserve"> законодательством Ярославской области</w:t>
      </w:r>
      <w:r w:rsidR="00FA034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иными </w:t>
      </w:r>
      <w:r w:rsidR="00FA034C">
        <w:rPr>
          <w:rFonts w:ascii="Times New Roman" w:eastAsia="Calibri" w:hAnsi="Times New Roman" w:cs="Times New Roman"/>
          <w:iCs/>
          <w:sz w:val="28"/>
          <w:szCs w:val="28"/>
        </w:rPr>
        <w:t>нормативными правовыми актами</w:t>
      </w:r>
      <w:r w:rsidR="00FA034C" w:rsidRPr="006C7F9C">
        <w:rPr>
          <w:rFonts w:ascii="Times New Roman" w:eastAsia="Calibri" w:hAnsi="Times New Roman" w:cs="Times New Roman"/>
          <w:iCs/>
          <w:sz w:val="28"/>
          <w:szCs w:val="28"/>
        </w:rPr>
        <w:t>,  Уставом</w:t>
      </w:r>
      <w:r w:rsidR="00FA034C">
        <w:rPr>
          <w:rFonts w:ascii="Times New Roman" w:eastAsia="Calibri" w:hAnsi="Times New Roman" w:cs="Times New Roman"/>
          <w:iCs/>
          <w:sz w:val="28"/>
          <w:szCs w:val="28"/>
        </w:rPr>
        <w:t xml:space="preserve"> ДОУ</w:t>
      </w:r>
      <w:r w:rsidR="00633E48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EC6B27" w:rsidRPr="005566A2" w:rsidRDefault="00EC6B27" w:rsidP="00EC6B27">
      <w:pPr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5566A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Формами самоуправления являются: </w:t>
      </w:r>
      <w:r w:rsidR="00F2427E">
        <w:rPr>
          <w:rFonts w:ascii="Times New Roman" w:eastAsia="Calibri" w:hAnsi="Times New Roman" w:cs="Times New Roman"/>
          <w:spacing w:val="-5"/>
          <w:sz w:val="28"/>
          <w:szCs w:val="28"/>
        </w:rPr>
        <w:t>Общее собрание работников</w:t>
      </w:r>
      <w:r w:rsidRPr="005566A2">
        <w:rPr>
          <w:rFonts w:ascii="Times New Roman" w:eastAsia="Calibri" w:hAnsi="Times New Roman" w:cs="Times New Roman"/>
          <w:spacing w:val="-5"/>
          <w:sz w:val="28"/>
          <w:szCs w:val="28"/>
        </w:rPr>
        <w:t>, Педагогический совет,  Совет родителей. Порядок выборов в органы самоуправления и их компетенции определяются Уставом. Непосредственное управление ДОУ осуществляет заведующий. Деятельность коллегиальных органов управления осуществляется в соответствии с Положениями: Положение о</w:t>
      </w:r>
      <w:r w:rsidR="00F2427E">
        <w:rPr>
          <w:rFonts w:ascii="Times New Roman" w:eastAsia="Calibri" w:hAnsi="Times New Roman" w:cs="Times New Roman"/>
          <w:spacing w:val="-5"/>
          <w:sz w:val="28"/>
          <w:szCs w:val="28"/>
        </w:rPr>
        <w:t>б Общем  с</w:t>
      </w:r>
      <w:r w:rsidRPr="005566A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обрании </w:t>
      </w:r>
      <w:r w:rsidR="00F2427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работников</w:t>
      </w:r>
      <w:r w:rsidRPr="005566A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, Положение о </w:t>
      </w:r>
      <w:r w:rsidR="00F2427E">
        <w:rPr>
          <w:rFonts w:ascii="Times New Roman" w:eastAsia="Calibri" w:hAnsi="Times New Roman" w:cs="Times New Roman"/>
          <w:spacing w:val="-5"/>
          <w:sz w:val="28"/>
          <w:szCs w:val="28"/>
        </w:rPr>
        <w:t>П</w:t>
      </w:r>
      <w:r w:rsidRPr="005566A2">
        <w:rPr>
          <w:rFonts w:ascii="Times New Roman" w:eastAsia="Calibri" w:hAnsi="Times New Roman" w:cs="Times New Roman"/>
          <w:spacing w:val="-5"/>
          <w:sz w:val="28"/>
          <w:szCs w:val="28"/>
        </w:rPr>
        <w:t>едагог</w:t>
      </w:r>
      <w:r w:rsidR="00F2427E">
        <w:rPr>
          <w:rFonts w:ascii="Times New Roman" w:eastAsia="Calibri" w:hAnsi="Times New Roman" w:cs="Times New Roman"/>
          <w:spacing w:val="-5"/>
          <w:sz w:val="28"/>
          <w:szCs w:val="28"/>
        </w:rPr>
        <w:t>ическом совете, Положение о Совете родителей</w:t>
      </w:r>
      <w:r w:rsidRPr="005566A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. </w:t>
      </w:r>
    </w:p>
    <w:p w:rsidR="00FA034C" w:rsidRDefault="00FA034C" w:rsidP="00F44BA7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B27" w:rsidRPr="006C7F9C" w:rsidRDefault="00EC6B27" w:rsidP="00F44BA7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7620"/>
      </w:tblGrid>
      <w:tr w:rsidR="00E01CCB" w:rsidRPr="00EA6810" w:rsidTr="00FA034C">
        <w:tc>
          <w:tcPr>
            <w:tcW w:w="2269" w:type="dxa"/>
          </w:tcPr>
          <w:p w:rsidR="00E01CCB" w:rsidRPr="00EA6810" w:rsidRDefault="00E01CCB" w:rsidP="00A941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A6810">
              <w:rPr>
                <w:rFonts w:ascii="Times New Roman" w:hAnsi="Times New Roman"/>
                <w:b/>
                <w:iCs/>
                <w:sz w:val="28"/>
                <w:szCs w:val="28"/>
              </w:rPr>
              <w:t>Наименование органа</w:t>
            </w:r>
          </w:p>
        </w:tc>
        <w:tc>
          <w:tcPr>
            <w:tcW w:w="7620" w:type="dxa"/>
          </w:tcPr>
          <w:p w:rsidR="00E01CCB" w:rsidRPr="00EA6810" w:rsidRDefault="00E01CCB" w:rsidP="00EA6810">
            <w:pPr>
              <w:spacing w:line="270" w:lineRule="atLeast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A6810">
              <w:rPr>
                <w:rFonts w:ascii="Times New Roman" w:hAnsi="Times New Roman"/>
                <w:b/>
                <w:iCs/>
                <w:sz w:val="28"/>
                <w:szCs w:val="28"/>
              </w:rPr>
              <w:t>функции</w:t>
            </w:r>
          </w:p>
        </w:tc>
      </w:tr>
      <w:tr w:rsidR="00E01CCB" w:rsidTr="00FA034C">
        <w:tc>
          <w:tcPr>
            <w:tcW w:w="2269" w:type="dxa"/>
          </w:tcPr>
          <w:p w:rsidR="00E01CCB" w:rsidRDefault="00E01CCB" w:rsidP="00A941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Учредитель </w:t>
            </w:r>
          </w:p>
        </w:tc>
        <w:tc>
          <w:tcPr>
            <w:tcW w:w="7620" w:type="dxa"/>
          </w:tcPr>
          <w:p w:rsidR="00E01CCB" w:rsidRPr="00001D46" w:rsidRDefault="00001D46" w:rsidP="00EA68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Утверждает Устав ДОУ, формирование и утверждение муниципального задания на оказание муниципальных услуг, осуществляет финансовое обеспечение выполнения муниципального задания, определяет порядок составления и утверждения плана финансово-хозяйственной деятельности ДОУ, осуществляет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деятельностью ДОУ, в соответствии с действующим законодательством, осуществляет иные функции и полномочия Учредителя, установленных действующим законодательством.</w:t>
            </w:r>
          </w:p>
        </w:tc>
      </w:tr>
      <w:tr w:rsidR="00E01CCB" w:rsidTr="00FA034C">
        <w:tc>
          <w:tcPr>
            <w:tcW w:w="2269" w:type="dxa"/>
          </w:tcPr>
          <w:p w:rsidR="00E01CCB" w:rsidRDefault="00E01CCB" w:rsidP="00A941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Заведующий</w:t>
            </w:r>
          </w:p>
        </w:tc>
        <w:tc>
          <w:tcPr>
            <w:tcW w:w="7620" w:type="dxa"/>
          </w:tcPr>
          <w:p w:rsidR="00E01CCB" w:rsidRDefault="00FA034C" w:rsidP="00633E48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Осуществляет общее руководство деятельностью Учреждения</w:t>
            </w:r>
            <w:r w:rsidR="00633E48">
              <w:rPr>
                <w:rFonts w:ascii="Times New Roman" w:hAnsi="Times New Roman"/>
                <w:iCs/>
                <w:sz w:val="28"/>
                <w:szCs w:val="28"/>
              </w:rPr>
              <w:t xml:space="preserve"> в соответствии с законодательством РФ, Уставом ДОУ;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обеспечивает эффективное взаимодействие структурных подразделений детского сада, </w:t>
            </w:r>
            <w:r w:rsidR="00633E48">
              <w:rPr>
                <w:rFonts w:ascii="Times New Roman" w:hAnsi="Times New Roman"/>
                <w:iCs/>
                <w:sz w:val="28"/>
                <w:szCs w:val="28"/>
              </w:rPr>
              <w:t xml:space="preserve">несет ответственность за деятельность учреждения;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утверждает </w:t>
            </w:r>
            <w:r w:rsidR="00633E48">
              <w:rPr>
                <w:rFonts w:ascii="Times New Roman" w:hAnsi="Times New Roman"/>
                <w:iCs/>
                <w:sz w:val="28"/>
                <w:szCs w:val="28"/>
              </w:rPr>
              <w:t>локальные акты ДОУ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организует выполнение решений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Учредителя по вопросам деятельности Учреждения, принятым в рамках компетенции Учредителя, решает иные вопросы, предусмотренные законодательством РФ и Ярославской области, решений Учредителя и  Устава ДОУ.</w:t>
            </w:r>
            <w:proofErr w:type="gramEnd"/>
          </w:p>
        </w:tc>
      </w:tr>
      <w:tr w:rsidR="00E01CCB" w:rsidTr="00FA034C">
        <w:tc>
          <w:tcPr>
            <w:tcW w:w="2269" w:type="dxa"/>
          </w:tcPr>
          <w:p w:rsidR="00E01CCB" w:rsidRDefault="00F06125" w:rsidP="00A941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620" w:type="dxa"/>
          </w:tcPr>
          <w:p w:rsidR="00E01CCB" w:rsidRDefault="00F06125" w:rsidP="00A941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Вносит предложения в программу развития Учреждения, в направлениях образовательной деятельности и иных видах деятельности Учреждения;</w:t>
            </w:r>
          </w:p>
          <w:p w:rsidR="00F06125" w:rsidRDefault="00F06125" w:rsidP="00F06125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Принимает правила внутреннего трудового распорядка Учреждения, положения об оплате труда работников и их изменения, иных локальных нормативных актов в соответствии с установленной компетенцией по представлению руководителя Учреждения; рассмотрение иных вопросов в соответствии с действующим законодательством Российской Федерации.</w:t>
            </w:r>
          </w:p>
        </w:tc>
      </w:tr>
      <w:tr w:rsidR="00F06125" w:rsidTr="00FA034C">
        <w:tc>
          <w:tcPr>
            <w:tcW w:w="2269" w:type="dxa"/>
          </w:tcPr>
          <w:p w:rsidR="00F06125" w:rsidRDefault="00F06125" w:rsidP="00A941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7620" w:type="dxa"/>
          </w:tcPr>
          <w:p w:rsidR="00F06125" w:rsidRDefault="00F06125" w:rsidP="00A941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Создан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для рассмотрения основных вопросов образовательного процесса.</w:t>
            </w:r>
          </w:p>
        </w:tc>
      </w:tr>
      <w:tr w:rsidR="00F06125" w:rsidTr="00FA034C">
        <w:tc>
          <w:tcPr>
            <w:tcW w:w="2269" w:type="dxa"/>
          </w:tcPr>
          <w:p w:rsidR="00F06125" w:rsidRDefault="00F06125" w:rsidP="00A941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Совет родителей</w:t>
            </w:r>
          </w:p>
        </w:tc>
        <w:tc>
          <w:tcPr>
            <w:tcW w:w="7620" w:type="dxa"/>
          </w:tcPr>
          <w:p w:rsidR="00F06125" w:rsidRDefault="00F06125" w:rsidP="00A94110">
            <w:pPr>
              <w:spacing w:line="270" w:lineRule="atLeast"/>
              <w:jc w:val="both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Рассматривает вопросы развития образовательной организации, финансово-хозяйственной деятельности, материально-технического обеспечения.</w:t>
            </w:r>
          </w:p>
        </w:tc>
      </w:tr>
    </w:tbl>
    <w:p w:rsidR="00FD5D70" w:rsidRDefault="00FD5D70" w:rsidP="00852F38">
      <w:pPr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CCB" w:rsidRPr="00CC65F0" w:rsidRDefault="00FD5D70" w:rsidP="00FD5D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  <w:r w:rsidRPr="00CC65F0">
        <w:rPr>
          <w:rFonts w:ascii="Times New Roman" w:hAnsi="Times New Roman" w:cs="Times New Roman"/>
          <w:sz w:val="40"/>
          <w:szCs w:val="40"/>
        </w:rPr>
        <w:t>Структура управления ДОУ</w:t>
      </w:r>
    </w:p>
    <w:p w:rsidR="00FD5D70" w:rsidRPr="00FD5D70" w:rsidRDefault="009D0992" w:rsidP="00FD5D70">
      <w:pPr>
        <w:spacing w:after="0" w:line="27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142pt;margin-top:15pt;width:181.4pt;height:47.2pt;z-index:251658240" arcsize="10923f" fillcolor="#92d050">
            <v:textbox>
              <w:txbxContent>
                <w:p w:rsidR="005A04FD" w:rsidRPr="00FD5D70" w:rsidRDefault="005A04FD" w:rsidP="00FD5D70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5D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Учредитель</w:t>
                  </w:r>
                </w:p>
              </w:txbxContent>
            </v:textbox>
          </v:roundrect>
        </w:pict>
      </w:r>
    </w:p>
    <w:p w:rsidR="00FD5D70" w:rsidRDefault="00FD5D70" w:rsidP="00EC6B27">
      <w:pPr>
        <w:spacing w:after="0" w:line="270" w:lineRule="atLeast"/>
        <w:jc w:val="both"/>
        <w:textAlignment w:val="baseline"/>
      </w:pPr>
    </w:p>
    <w:p w:rsidR="002174AB" w:rsidRDefault="002174AB" w:rsidP="00EC6B27">
      <w:pPr>
        <w:spacing w:after="0" w:line="270" w:lineRule="atLeast"/>
        <w:jc w:val="both"/>
        <w:textAlignment w:val="baseline"/>
      </w:pPr>
    </w:p>
    <w:p w:rsidR="002174AB" w:rsidRDefault="002174AB" w:rsidP="00EC6B27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01CCB" w:rsidRPr="006C7F9C" w:rsidRDefault="009D0992" w:rsidP="00FD5D70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9.65pt;margin-top:3pt;width:0;height:27.85pt;z-index:251660288" o:connectortype="straight" strokeweight="1.5pt">
            <v:stroke startarrow="block" endarrow="block"/>
          </v:shape>
        </w:pict>
      </w: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pict>
          <v:roundrect id="_x0000_s1029" style="position:absolute;margin-left:145.4pt;margin-top:14.75pt;width:174.55pt;height:41.45pt;z-index:251659264" arcsize="10923f" fillcolor="#92d050">
            <v:textbox>
              <w:txbxContent>
                <w:p w:rsidR="005A04FD" w:rsidRPr="00DD51AA" w:rsidRDefault="005A04FD" w:rsidP="00FD5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</w:txbxContent>
            </v:textbox>
          </v:roundrect>
        </w:pict>
      </w:r>
    </w:p>
    <w:p w:rsidR="00FD5D70" w:rsidRDefault="00FD5D70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margin-left:319.95pt;margin-top:13.8pt;width:57.75pt;height:26.5pt;z-index:25167155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margin-left:95.8pt;margin-top:13.8pt;width:46.2pt;height:23.1pt;flip:y;z-index:251670528" o:connectortype="straight">
            <v:stroke startarrow="block" endarrow="block"/>
          </v:shape>
        </w:pict>
      </w: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margin-left:319.95pt;margin-top:7.9pt;width:81.55pt;height:95.05pt;z-index:25168486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312.5pt;margin-top:7.9pt;width:7.5pt;height:129.05pt;z-index:25168384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108.6pt;margin-top:7.9pt;width:36.8pt;height:117.5pt;flip:y;z-index:251679744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145.4pt;margin-top:7.9pt;width:27.85pt;height:228.2pt;z-index:25167872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margin-left:229.65pt;margin-top:7.9pt;width:0;height:33.95pt;z-index:25167257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3" style="position:absolute;margin-left:377.7pt;margin-top:7.9pt;width:138.6pt;height:48.2pt;z-index:251663360" arcsize="10923f" fillcolor="#92d050">
            <v:textbox>
              <w:txbxContent>
                <w:p w:rsidR="005A04FD" w:rsidRPr="00DD51AA" w:rsidRDefault="005A04FD" w:rsidP="00DD51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хозяйством</w:t>
                  </w:r>
                </w:p>
              </w:txbxContent>
            </v:textbox>
          </v:roundrect>
        </w:pict>
      </w: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1" style="position:absolute;margin-left:-25.25pt;margin-top:4.7pt;width:133.85pt;height:44.8pt;z-index:251661312" arcsize="10923f" fillcolor="#92d050" strokecolor="#f2f2f2 [3041]" strokeweight="3pt">
            <v:shadow on="t" type="perspective" color="#4e6128 [1606]" opacity=".5" offset="1pt" offset2="-1pt"/>
            <v:textbox>
              <w:txbxContent>
                <w:p w:rsidR="005A04FD" w:rsidRPr="00DD51AA" w:rsidRDefault="005A04FD" w:rsidP="00FD5D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FD5D70" w:rsidRDefault="009D0992" w:rsidP="00FD5D70">
      <w:pPr>
        <w:tabs>
          <w:tab w:val="left" w:pos="302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312.5pt;margin-top:9.65pt;width:65.2pt;height:23.75pt;flip:y;z-index:25168281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2" style="position:absolute;margin-left:156.95pt;margin-top:13.7pt;width:155.55pt;height:48.2pt;z-index:251662336" arcsize="10923f" fillcolor="#92d050">
            <v:textbox>
              <w:txbxContent>
                <w:p w:rsidR="005A04FD" w:rsidRPr="00DD51AA" w:rsidRDefault="005A04FD" w:rsidP="00DD51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 медсестра</w:t>
                  </w:r>
                </w:p>
              </w:txbxContent>
            </v:textbox>
          </v:roundrect>
        </w:pict>
      </w:r>
      <w:r w:rsidR="00FD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D5D70" w:rsidRDefault="00FD5D70" w:rsidP="00FD5D70">
      <w:pPr>
        <w:tabs>
          <w:tab w:val="left" w:pos="302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32" style="position:absolute;margin-left:33.35pt;margin-top:5.3pt;width:0;height:33.25pt;z-index:251675648" o:connectortype="straight">
            <v:stroke startarrow="block" endarrow="block"/>
          </v:shape>
        </w:pict>
      </w: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margin-left:312.5pt;margin-top:7.55pt;width:65.2pt;height:127pt;z-index:25168179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margin-left:234.4pt;margin-top:13.6pt;width:.65pt;height:42.85pt;z-index:251673600" o:connectortype="straight">
            <v:stroke startarrow="block" endarrow="block"/>
          </v:shape>
        </w:pict>
      </w: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6" style="position:absolute;margin-left:370.9pt;margin-top:6.35pt;width:145.4pt;height:50.3pt;z-index:251666432" arcsize="10923f" fillcolor="#92d050">
            <v:textbox>
              <w:txbxContent>
                <w:p w:rsidR="005A04FD" w:rsidRPr="00DD51AA" w:rsidRDefault="005A04FD" w:rsidP="00DD51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работников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5" style="position:absolute;margin-left:-21pt;margin-top:9.75pt;width:129.6pt;height:46.9pt;z-index:251665408" arcsize="10923f" fillcolor="#92d050">
            <v:textbox>
              <w:txbxContent>
                <w:p w:rsidR="005A04FD" w:rsidRPr="00DD51AA" w:rsidRDefault="005A04FD" w:rsidP="00DD51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roundrect>
        </w:pict>
      </w:r>
    </w:p>
    <w:p w:rsidR="00FD5D70" w:rsidRDefault="00FD5D70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4" style="position:absolute;margin-left:173.25pt;margin-top:8.15pt;width:149.45pt;height:52.3pt;z-index:251664384" arcsize="10923f" fillcolor="#92d050">
            <v:textbox>
              <w:txbxContent>
                <w:p w:rsidR="005A04FD" w:rsidRPr="00DD51AA" w:rsidRDefault="005A04FD" w:rsidP="00DD51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родителей</w:t>
                  </w:r>
                </w:p>
              </w:txbxContent>
            </v:textbox>
          </v:roundrect>
        </w:pict>
      </w: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33.35pt;margin-top:8.35pt;width:0;height:40.75pt;z-index:251676672" o:connectortype="straight">
            <v:stroke startarrow="block" endarrow="block"/>
          </v:shape>
        </w:pict>
      </w:r>
    </w:p>
    <w:p w:rsidR="00FD5D70" w:rsidRDefault="00FD5D70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4" type="#_x0000_t32" style="position:absolute;margin-left:235.05pt;margin-top:12.15pt;width:0;height:25.8pt;z-index:251674624" o:connectortype="straight">
            <v:stroke startarrow="block" endarrow="block"/>
          </v:shape>
        </w:pict>
      </w: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9" style="position:absolute;margin-left:377.7pt;margin-top:11.05pt;width:135.2pt;height:52.95pt;z-index:251669504" arcsize="10923f" fillcolor="#92d050">
            <v:textbox>
              <w:txbxContent>
                <w:p w:rsidR="005A04FD" w:rsidRPr="00DD51AA" w:rsidRDefault="005A04FD" w:rsidP="00DD51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Обслуживающий персонал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7" style="position:absolute;margin-left:-25.25pt;margin-top:.85pt;width:153.7pt;height:137.2pt;z-index:251667456" arcsize="10923f" fillcolor="#92d050">
            <v:textbox>
              <w:txbxContent>
                <w:p w:rsidR="005A04FD" w:rsidRPr="00DD51AA" w:rsidRDefault="005A04FD" w:rsidP="00DD51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Специалисты ДОУ</w:t>
                  </w:r>
                </w:p>
                <w:p w:rsidR="005A04FD" w:rsidRPr="00DD51AA" w:rsidRDefault="005A04FD" w:rsidP="00DD51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-музыкальный руководитель</w:t>
                  </w:r>
                </w:p>
                <w:p w:rsidR="005A04FD" w:rsidRPr="00DD51AA" w:rsidRDefault="005A04FD" w:rsidP="00DD51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-учитель-логопед</w:t>
                  </w:r>
                </w:p>
                <w:p w:rsidR="005A04FD" w:rsidRPr="00DD51AA" w:rsidRDefault="005A04FD" w:rsidP="00DD51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-педагог-психолог</w:t>
                  </w:r>
                </w:p>
                <w:p w:rsidR="005A04FD" w:rsidRPr="00DD51AA" w:rsidRDefault="005A04FD" w:rsidP="00DD51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-инструктор по физкультуре</w:t>
                  </w:r>
                </w:p>
                <w:p w:rsidR="005A04FD" w:rsidRDefault="005A04FD" w:rsidP="00DD51AA">
                  <w:pPr>
                    <w:jc w:val="center"/>
                  </w:pPr>
                </w:p>
              </w:txbxContent>
            </v:textbox>
          </v:roundrect>
        </w:pict>
      </w: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8" style="position:absolute;margin-left:173.25pt;margin-top:5.8pt;width:146.7pt;height:42.1pt;z-index:251668480" arcsize="10923f" fillcolor="#92d050">
            <v:textbox>
              <w:txbxContent>
                <w:p w:rsidR="005A04FD" w:rsidRPr="00DD51AA" w:rsidRDefault="005A04FD" w:rsidP="00DD51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 и воспитанники ДОУ</w:t>
                  </w:r>
                </w:p>
              </w:txbxContent>
            </v:textbox>
          </v:roundrect>
        </w:pict>
      </w:r>
    </w:p>
    <w:p w:rsidR="00FD5D70" w:rsidRDefault="009D0992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323.4pt;margin-top:10.75pt;width:54.3pt;height:0;z-index:251680768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128.45pt;margin-top:10.75pt;width:44.8pt;height:.7pt;z-index:251677696" o:connectortype="straight">
            <v:stroke startarrow="block" endarrow="block"/>
          </v:shape>
        </w:pict>
      </w:r>
    </w:p>
    <w:p w:rsidR="00FD5D70" w:rsidRDefault="00FD5D70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70" w:rsidRDefault="00FD5D70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70" w:rsidRDefault="00FD5D70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70" w:rsidRPr="00852F38" w:rsidRDefault="00852F38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F38">
        <w:rPr>
          <w:rFonts w:ascii="Times New Roman" w:hAnsi="Times New Roman" w:cs="Times New Roman"/>
          <w:color w:val="000000"/>
          <w:sz w:val="24"/>
          <w:szCs w:val="24"/>
        </w:rPr>
        <w:t>Для обеспечения деятельности органов самоуправления разработаны и изданы</w:t>
      </w:r>
      <w:r w:rsidRPr="00852F38">
        <w:rPr>
          <w:rFonts w:ascii="Times New Roman" w:hAnsi="Times New Roman" w:cs="Times New Roman"/>
          <w:color w:val="000000"/>
          <w:sz w:val="24"/>
          <w:szCs w:val="24"/>
        </w:rPr>
        <w:br/>
        <w:t>следующие локальные акты:</w:t>
      </w:r>
      <w:r w:rsidRPr="00852F38">
        <w:rPr>
          <w:rFonts w:ascii="Times New Roman" w:hAnsi="Times New Roman" w:cs="Times New Roman"/>
          <w:color w:val="000000"/>
          <w:sz w:val="24"/>
          <w:szCs w:val="24"/>
        </w:rPr>
        <w:br/>
        <w:t>1. Должностные инструкции работников;</w:t>
      </w:r>
      <w:r w:rsidRPr="00852F38">
        <w:rPr>
          <w:rFonts w:ascii="Times New Roman" w:hAnsi="Times New Roman" w:cs="Times New Roman"/>
          <w:color w:val="000000"/>
          <w:sz w:val="24"/>
          <w:szCs w:val="24"/>
        </w:rPr>
        <w:br/>
        <w:t>2. Правила внутреннего трудового расп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орядка;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r w:rsidRPr="00852F38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>
        <w:rPr>
          <w:rFonts w:ascii="Times New Roman" w:hAnsi="Times New Roman" w:cs="Times New Roman"/>
          <w:color w:val="000000"/>
          <w:sz w:val="24"/>
          <w:szCs w:val="24"/>
        </w:rPr>
        <w:t>б Общем собрании работников</w:t>
      </w:r>
      <w:r w:rsidRPr="00852F3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52F38">
        <w:rPr>
          <w:rFonts w:ascii="Times New Roman" w:hAnsi="Times New Roman" w:cs="Times New Roman"/>
          <w:color w:val="000000"/>
          <w:sz w:val="24"/>
          <w:szCs w:val="24"/>
        </w:rPr>
        <w:br/>
        <w:t>5. Положение о Педагогическом совете;</w:t>
      </w:r>
      <w:r w:rsidRPr="00852F3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Положение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</w:t>
      </w:r>
      <w:r w:rsidRPr="00852F38">
        <w:rPr>
          <w:rFonts w:ascii="Times New Roman" w:hAnsi="Times New Roman" w:cs="Times New Roman"/>
          <w:color w:val="000000"/>
          <w:sz w:val="24"/>
          <w:szCs w:val="24"/>
        </w:rPr>
        <w:t>овете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</w:t>
      </w:r>
      <w:r w:rsidRPr="00852F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D70" w:rsidRDefault="00FD5D70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5F0" w:rsidRDefault="00CC65F0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4EF" w:rsidRDefault="008D5AE6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  </w:t>
      </w:r>
      <w:r w:rsidR="00F44BA7"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F44BA7" w:rsidRPr="002B6B88" w:rsidRDefault="000542CB" w:rsidP="00A754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    </w:t>
      </w:r>
      <w:r w:rsidR="00F44BA7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Содержание образовательн</w:t>
      </w:r>
      <w:r w:rsidR="008D5AE6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ой деятельности</w:t>
      </w:r>
      <w:r w:rsidR="00F44BA7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в МДОУ «Детский сад № </w:t>
      </w:r>
      <w:r w:rsidR="008D5AE6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19 д. </w:t>
      </w:r>
      <w:proofErr w:type="spellStart"/>
      <w:r w:rsidR="008D5AE6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>Коленово</w:t>
      </w:r>
      <w:proofErr w:type="spellEnd"/>
      <w:r w:rsidR="00F44BA7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» определяется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</w:t>
      </w:r>
      <w:proofErr w:type="gramStart"/>
      <w:r w:rsidR="00F44BA7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ДО</w:t>
      </w:r>
      <w:proofErr w:type="gramEnd"/>
      <w:r w:rsidR="005A04F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="00F44BA7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>к</w:t>
      </w:r>
      <w:proofErr w:type="gramEnd"/>
      <w:r w:rsidR="00F44BA7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структуре основной образовательной программы дошкольного образования (приказ </w:t>
      </w:r>
      <w:proofErr w:type="spellStart"/>
      <w:r w:rsidR="00F44BA7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Минобрнауки</w:t>
      </w:r>
      <w:proofErr w:type="spellEnd"/>
      <w:r w:rsidR="00F44BA7" w:rsidRPr="002B6B88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России от 17.10. 2013 г. № 1155), </w:t>
      </w:r>
    </w:p>
    <w:p w:rsidR="00A76C7D" w:rsidRPr="002B6B88" w:rsidRDefault="005A04FD" w:rsidP="00E807CE">
      <w:pPr>
        <w:shd w:val="clear" w:color="auto" w:fill="FFFFFF" w:themeFill="background1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E807CE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роме этого используются </w:t>
      </w:r>
      <w:r w:rsidR="00646CFB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парциальные п</w:t>
      </w:r>
      <w:r w:rsidR="00E807CE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рограмм</w:t>
      </w:r>
      <w:r w:rsidR="00A76C7D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ы:</w:t>
      </w:r>
    </w:p>
    <w:p w:rsidR="0080190B" w:rsidRPr="005A04FD" w:rsidRDefault="00646CFB" w:rsidP="005A04FD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 ознакомление с элементарными математическими представлениями </w:t>
      </w:r>
      <w:r w:rsidR="00A76C7D" w:rsidRPr="005A04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«Математические ступеньки», </w:t>
      </w:r>
      <w:r w:rsidR="0080190B" w:rsidRPr="005A04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автор </w:t>
      </w:r>
      <w:r w:rsidR="00A76C7D" w:rsidRPr="005A04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Колесникова Е.В.</w:t>
      </w:r>
      <w:r w:rsidR="0080190B" w:rsidRPr="005A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ТЦ « Сфера» Москва 2012 год.  В данное издание внесены  изменения в соответствии с ФГОС ДОк структуре основной общеобразовательной программы дошкольного образования. </w:t>
      </w:r>
    </w:p>
    <w:p w:rsidR="0080190B" w:rsidRPr="002B6B88" w:rsidRDefault="0080190B" w:rsidP="00801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B88">
        <w:rPr>
          <w:rFonts w:ascii="Times New Roman" w:hAnsi="Times New Roman" w:cs="Times New Roman"/>
          <w:sz w:val="24"/>
          <w:szCs w:val="24"/>
        </w:rPr>
        <w:t xml:space="preserve">Программа направлена на развитие элементарных математических  представлений детей через систему увлекательных игр и упражнений,  формирование запаса ЗУН, которые станут базой для дальнейшего обучения;  овладение мыслительными операциями, </w:t>
      </w:r>
      <w:proofErr w:type="spellStart"/>
      <w:r w:rsidRPr="002B6B88">
        <w:rPr>
          <w:rFonts w:ascii="Times New Roman" w:hAnsi="Times New Roman" w:cs="Times New Roman"/>
          <w:sz w:val="24"/>
          <w:szCs w:val="24"/>
        </w:rPr>
        <w:t>саморегуляцией</w:t>
      </w:r>
      <w:proofErr w:type="spellEnd"/>
      <w:r w:rsidRPr="002B6B88">
        <w:rPr>
          <w:rFonts w:ascii="Times New Roman" w:hAnsi="Times New Roman" w:cs="Times New Roman"/>
          <w:sz w:val="24"/>
          <w:szCs w:val="24"/>
        </w:rPr>
        <w:t xml:space="preserve"> поведения, навыками планирования учебной деятельности и самоконтроля</w:t>
      </w:r>
      <w:r w:rsidRPr="002B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6C7D" w:rsidRPr="002B6B88" w:rsidRDefault="00A76C7D" w:rsidP="0080190B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«Обучение грамоте», </w:t>
      </w:r>
      <w:proofErr w:type="spellStart"/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Агранович</w:t>
      </w:r>
      <w:proofErr w:type="spellEnd"/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З.Е.</w:t>
      </w:r>
    </w:p>
    <w:p w:rsidR="00A76C7D" w:rsidRPr="002B6B88" w:rsidRDefault="00A76C7D" w:rsidP="0080190B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«Юный эколог»</w:t>
      </w:r>
      <w:proofErr w:type="gramStart"/>
      <w:r w:rsidR="0080190B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80190B" w:rsidRPr="002B6B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0190B" w:rsidRPr="002B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экологического воспитания в ДОУ» С.Н. Николаевой, Москва «Просвещение» 2000г. </w:t>
      </w:r>
      <w:r w:rsidR="0080190B" w:rsidRPr="002B6B88">
        <w:rPr>
          <w:rFonts w:ascii="Times New Roman" w:hAnsi="Times New Roman" w:cs="Times New Roman"/>
          <w:sz w:val="24"/>
          <w:szCs w:val="24"/>
        </w:rPr>
        <w:t xml:space="preserve"> Программа направлена на формирование  начал экологической культуры детей дошкольного возраста и развитию  экологической культуры у взрослых.</w:t>
      </w:r>
    </w:p>
    <w:p w:rsidR="00A76C7D" w:rsidRPr="002B6B88" w:rsidRDefault="00A76C7D" w:rsidP="00A76C7D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«Цветные ладошки», Лыкова И.А.</w:t>
      </w:r>
    </w:p>
    <w:p w:rsidR="00646CFB" w:rsidRPr="002B6B88" w:rsidRDefault="00646CFB" w:rsidP="00646CFB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E807CE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Физическое воспитание в детском саду</w:t>
      </w: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», </w:t>
      </w:r>
      <w:r w:rsidR="00E807CE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Л.И. </w:t>
      </w:r>
      <w:proofErr w:type="spellStart"/>
      <w:r w:rsidR="00E807CE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Пензулаева</w:t>
      </w:r>
      <w:proofErr w:type="spellEnd"/>
      <w:r w:rsidR="00E807CE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807CE" w:rsidRPr="002B6B88" w:rsidRDefault="00E807CE" w:rsidP="00646CFB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 Оздоровительная гимнастика для детей 3-</w:t>
      </w:r>
      <w:r w:rsidR="00646CFB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лет» - Л.И. </w:t>
      </w:r>
      <w:proofErr w:type="spellStart"/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Пензулаева</w:t>
      </w:r>
      <w:proofErr w:type="spellEnd"/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 </w:t>
      </w:r>
    </w:p>
    <w:p w:rsidR="00646CFB" w:rsidRPr="002B6B88" w:rsidRDefault="00646CFB" w:rsidP="00646CFB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«Формирование основ безопасности у дошкольников» К.Ю.Белая</w:t>
      </w:r>
      <w:r w:rsidR="0080190B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80190B" w:rsidRPr="002B6B88" w:rsidRDefault="0080190B" w:rsidP="008019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B6B88">
        <w:rPr>
          <w:rFonts w:ascii="Times New Roman" w:hAnsi="Times New Roman" w:cs="Times New Roman"/>
          <w:sz w:val="24"/>
          <w:szCs w:val="24"/>
        </w:rPr>
        <w:t>Парциальные программы, реализуемые в ДОУ, отвечают требованиям государственного стандарта, закону Российской Федерации «Об образовании».</w:t>
      </w:r>
    </w:p>
    <w:p w:rsidR="0080190B" w:rsidRPr="002B6B88" w:rsidRDefault="0080190B" w:rsidP="0080190B">
      <w:pPr>
        <w:pStyle w:val="a5"/>
        <w:shd w:val="clear" w:color="auto" w:fill="FFFFFF" w:themeFill="background1"/>
        <w:spacing w:after="0" w:line="240" w:lineRule="auto"/>
        <w:ind w:left="900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CE" w:rsidRPr="002B6B88" w:rsidRDefault="00E807CE" w:rsidP="00E80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Воспитательно-образовательный проце</w:t>
      </w:r>
      <w:proofErr w:type="gramStart"/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сс вкл</w:t>
      </w:r>
      <w:proofErr w:type="gramEnd"/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юч</w:t>
      </w:r>
      <w:r w:rsidR="00646CFB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ает </w:t>
      </w: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пять направлений:</w:t>
      </w:r>
    </w:p>
    <w:p w:rsidR="00E807CE" w:rsidRPr="002B6B88" w:rsidRDefault="00E807CE" w:rsidP="00E80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Познавательное развитие;</w:t>
      </w:r>
    </w:p>
    <w:p w:rsidR="00E807CE" w:rsidRPr="002B6B88" w:rsidRDefault="00E807CE" w:rsidP="00E80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Речевое развитие;</w:t>
      </w:r>
    </w:p>
    <w:p w:rsidR="00E807CE" w:rsidRPr="002B6B88" w:rsidRDefault="00E807CE" w:rsidP="00E80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Социально-коммуникативное развитие;</w:t>
      </w:r>
    </w:p>
    <w:p w:rsidR="00E807CE" w:rsidRPr="002B6B88" w:rsidRDefault="00E807CE" w:rsidP="00E80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Физическое развитие;</w:t>
      </w:r>
    </w:p>
    <w:p w:rsidR="00E807CE" w:rsidRPr="002B6B88" w:rsidRDefault="00E807CE" w:rsidP="00E80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ym w:font="Times New Roman" w:char="F0B7"/>
      </w:r>
      <w:r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Художественно-эстетическое развитие.</w:t>
      </w:r>
    </w:p>
    <w:p w:rsidR="00D7566C" w:rsidRDefault="00D7566C" w:rsidP="00E807CE">
      <w:pPr>
        <w:shd w:val="clear" w:color="auto" w:fill="FFFFFF" w:themeFill="background1"/>
        <w:spacing w:after="0" w:line="240" w:lineRule="auto"/>
        <w:jc w:val="both"/>
        <w:textAlignment w:val="baseline"/>
      </w:pPr>
    </w:p>
    <w:p w:rsidR="00A94110" w:rsidRPr="002B6B88" w:rsidRDefault="00A94110" w:rsidP="00A94110">
      <w:pPr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2B6B8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В течение учебного года педагоги ДОУ осуществляли анализ выполнения ООП ДОпо всем направлениям, во всех возрастных группах.  В процессе мониторинга педагоги исследовали физические, интеллектуальные, личностные качества ребенка путем наблюдений за детьми, бесед, игр, экспертных оценок и др.</w:t>
      </w:r>
    </w:p>
    <w:p w:rsidR="00C35D71" w:rsidRDefault="00C35D71" w:rsidP="00A94110">
      <w:pPr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>Результаты педагогической диагностики:</w:t>
      </w:r>
    </w:p>
    <w:p w:rsidR="00A94110" w:rsidRPr="00C35D71" w:rsidRDefault="00A94110" w:rsidP="00A94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 развитие</w:t>
      </w:r>
    </w:p>
    <w:p w:rsidR="00A94110" w:rsidRPr="00A94110" w:rsidRDefault="00A94110" w:rsidP="00A94110">
      <w:pPr>
        <w:rPr>
          <w:rFonts w:ascii="Calibri" w:eastAsia="Times New Roman" w:hAnsi="Calibri" w:cs="Times New Roman"/>
          <w:lang w:eastAsia="ru-RU"/>
        </w:rPr>
      </w:pPr>
      <w:r w:rsidRPr="00A94110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30E3338E" wp14:editId="173D9625">
            <wp:extent cx="3398808" cy="1311215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4110" w:rsidRPr="00C35D71" w:rsidRDefault="00A94110" w:rsidP="00A94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A94110" w:rsidRPr="00A94110" w:rsidRDefault="00A94110" w:rsidP="00A94110">
      <w:pPr>
        <w:rPr>
          <w:rFonts w:ascii="Calibri" w:eastAsia="Times New Roman" w:hAnsi="Calibri" w:cs="Times New Roman"/>
          <w:lang w:eastAsia="ru-RU"/>
        </w:rPr>
      </w:pPr>
      <w:r w:rsidRPr="00A9411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0B5CED4" wp14:editId="49CC5622">
            <wp:extent cx="3441940" cy="1475117"/>
            <wp:effectExtent l="0" t="0" r="2540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4110" w:rsidRPr="00C35D71" w:rsidRDefault="00A94110" w:rsidP="00A94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A94110" w:rsidRPr="00A94110" w:rsidRDefault="00A94110" w:rsidP="00A94110">
      <w:pPr>
        <w:rPr>
          <w:rFonts w:ascii="Calibri" w:eastAsia="Times New Roman" w:hAnsi="Calibri" w:cs="Times New Roman"/>
          <w:lang w:eastAsia="ru-RU"/>
        </w:rPr>
      </w:pPr>
      <w:r w:rsidRPr="00A9411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F113C41" wp14:editId="134164A7">
            <wp:extent cx="3278038" cy="145786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4110" w:rsidRPr="00C35D71" w:rsidRDefault="00A94110" w:rsidP="00A94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</w:t>
      </w:r>
    </w:p>
    <w:p w:rsidR="00C35D71" w:rsidRPr="003F6F91" w:rsidRDefault="00A94110" w:rsidP="00A94110">
      <w:pPr>
        <w:rPr>
          <w:rFonts w:ascii="Calibri" w:eastAsia="Times New Roman" w:hAnsi="Calibri" w:cs="Times New Roman"/>
          <w:lang w:eastAsia="ru-RU"/>
        </w:rPr>
      </w:pPr>
      <w:r w:rsidRPr="00A9411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EBF28BE" wp14:editId="168AE535">
            <wp:extent cx="3441940" cy="1406106"/>
            <wp:effectExtent l="0" t="0" r="635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4110" w:rsidRPr="00A94110" w:rsidRDefault="00A94110" w:rsidP="00A941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1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A94110" w:rsidRPr="00A94110" w:rsidRDefault="00A94110" w:rsidP="00A94110">
      <w:pPr>
        <w:rPr>
          <w:rFonts w:ascii="Calibri" w:eastAsia="Times New Roman" w:hAnsi="Calibri" w:cs="Times New Roman"/>
          <w:lang w:eastAsia="ru-RU"/>
        </w:rPr>
      </w:pPr>
      <w:r w:rsidRPr="00A9411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987D01C" wp14:editId="1A47A24F">
            <wp:extent cx="3476445" cy="143198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07CC" w:rsidRPr="005566A2" w:rsidRDefault="00BE07CC" w:rsidP="00A94110">
      <w:pPr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2093"/>
        <w:gridCol w:w="3402"/>
        <w:gridCol w:w="1683"/>
        <w:gridCol w:w="2393"/>
      </w:tblGrid>
      <w:tr w:rsidR="00BE07CC" w:rsidRPr="00BE07CC" w:rsidTr="002B6B88">
        <w:tc>
          <w:tcPr>
            <w:tcW w:w="209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3402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8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E07CC" w:rsidRPr="00BE07CC" w:rsidTr="002B6B88">
        <w:tc>
          <w:tcPr>
            <w:tcW w:w="2093" w:type="dxa"/>
            <w:vMerge w:val="restart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BE07CC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68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7CC" w:rsidRPr="00BE07CC" w:rsidTr="002B6B88">
        <w:tc>
          <w:tcPr>
            <w:tcW w:w="2093" w:type="dxa"/>
            <w:vMerge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7CC" w:rsidRPr="00BE07CC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</w:t>
            </w:r>
            <w:r w:rsidR="00BE07CC" w:rsidRPr="00BE07CC">
              <w:rPr>
                <w:rFonts w:ascii="Times New Roman" w:hAnsi="Times New Roman" w:cs="Times New Roman"/>
                <w:sz w:val="24"/>
                <w:szCs w:val="24"/>
              </w:rPr>
              <w:t>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</w:t>
            </w:r>
          </w:p>
        </w:tc>
        <w:tc>
          <w:tcPr>
            <w:tcW w:w="168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239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7CC" w:rsidRPr="00BE07CC" w:rsidTr="002B6B88">
        <w:tc>
          <w:tcPr>
            <w:tcW w:w="2093" w:type="dxa"/>
            <w:vMerge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7CC" w:rsidRPr="00BE07CC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</w:t>
            </w:r>
            <w:r w:rsidR="00BE07CC" w:rsidRPr="00BE07CC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</w:t>
            </w:r>
          </w:p>
        </w:tc>
        <w:tc>
          <w:tcPr>
            <w:tcW w:w="168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7CC" w:rsidRPr="00BE07CC" w:rsidTr="002B6B88">
        <w:trPr>
          <w:trHeight w:val="562"/>
        </w:trPr>
        <w:tc>
          <w:tcPr>
            <w:tcW w:w="2093" w:type="dxa"/>
            <w:vMerge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07CC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</w:t>
            </w:r>
            <w:r w:rsidR="00BE07CC" w:rsidRPr="00BE07CC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</w:t>
            </w:r>
            <w:r w:rsidR="00BE07CC" w:rsidRPr="00BE07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07CC" w:rsidRPr="00BE07CC" w:rsidRDefault="00BE07CC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07CC" w:rsidRPr="00BE07CC" w:rsidTr="002B6B88">
        <w:tc>
          <w:tcPr>
            <w:tcW w:w="2093" w:type="dxa"/>
            <w:vMerge/>
            <w:tcBorders>
              <w:bottom w:val="single" w:sz="12" w:space="0" w:color="auto"/>
            </w:tcBorders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  <w:tc>
          <w:tcPr>
            <w:tcW w:w="2393" w:type="dxa"/>
            <w:tcBorders>
              <w:bottom w:val="single" w:sz="12" w:space="0" w:color="auto"/>
            </w:tcBorders>
          </w:tcPr>
          <w:p w:rsidR="00BE07CC" w:rsidRPr="00BE07CC" w:rsidRDefault="00BE07CC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B6B88" w:rsidRPr="00BE07CC" w:rsidTr="002B6B88">
        <w:tc>
          <w:tcPr>
            <w:tcW w:w="2093" w:type="dxa"/>
            <w:vMerge w:val="restart"/>
            <w:tcBorders>
              <w:top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B6B88" w:rsidRPr="00BE07CC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683" w:type="dxa"/>
            <w:tcBorders>
              <w:top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2B6B88" w:rsidRPr="00BE07CC" w:rsidTr="002B6B88">
        <w:tc>
          <w:tcPr>
            <w:tcW w:w="2093" w:type="dxa"/>
            <w:vMerge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BE07CC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</w:t>
            </w: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</w:t>
            </w:r>
          </w:p>
        </w:tc>
        <w:tc>
          <w:tcPr>
            <w:tcW w:w="168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239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2B6B88" w:rsidRPr="00BE07CC" w:rsidTr="002B6B88">
        <w:tc>
          <w:tcPr>
            <w:tcW w:w="2093" w:type="dxa"/>
            <w:vMerge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BE07CC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</w:t>
            </w: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</w:t>
            </w:r>
          </w:p>
        </w:tc>
        <w:tc>
          <w:tcPr>
            <w:tcW w:w="168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9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B6B88" w:rsidRPr="00BE07CC" w:rsidTr="005A04FD">
        <w:trPr>
          <w:trHeight w:val="562"/>
        </w:trPr>
        <w:tc>
          <w:tcPr>
            <w:tcW w:w="2093" w:type="dxa"/>
            <w:vMerge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BE07CC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</w:t>
            </w: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</w:t>
            </w: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B6B88" w:rsidRPr="00BE07CC" w:rsidTr="002B6B88">
        <w:tc>
          <w:tcPr>
            <w:tcW w:w="2093" w:type="dxa"/>
            <w:vMerge/>
            <w:tcBorders>
              <w:bottom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</w:p>
        </w:tc>
        <w:tc>
          <w:tcPr>
            <w:tcW w:w="2393" w:type="dxa"/>
            <w:tcBorders>
              <w:bottom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t>89,2</w:t>
            </w:r>
          </w:p>
        </w:tc>
      </w:tr>
      <w:tr w:rsidR="002B6B88" w:rsidRPr="00BE07CC" w:rsidTr="002B6B88">
        <w:tc>
          <w:tcPr>
            <w:tcW w:w="2093" w:type="dxa"/>
            <w:vMerge w:val="restart"/>
            <w:tcBorders>
              <w:top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B6B88" w:rsidRPr="00BE07CC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683" w:type="dxa"/>
            <w:tcBorders>
              <w:top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BE07CC" w:rsidTr="002B6B88">
        <w:tc>
          <w:tcPr>
            <w:tcW w:w="2093" w:type="dxa"/>
            <w:vMerge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BE07CC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</w:t>
            </w: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</w:t>
            </w:r>
          </w:p>
        </w:tc>
        <w:tc>
          <w:tcPr>
            <w:tcW w:w="168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39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2B6B88" w:rsidRPr="00BE07CC" w:rsidTr="002B6B88">
        <w:tc>
          <w:tcPr>
            <w:tcW w:w="2093" w:type="dxa"/>
            <w:vMerge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BE07CC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</w:t>
            </w: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</w:t>
            </w:r>
          </w:p>
        </w:tc>
        <w:tc>
          <w:tcPr>
            <w:tcW w:w="168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9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BE07CC" w:rsidTr="005A04FD">
        <w:trPr>
          <w:trHeight w:val="562"/>
        </w:trPr>
        <w:tc>
          <w:tcPr>
            <w:tcW w:w="2093" w:type="dxa"/>
            <w:vMerge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BE07CC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</w:t>
            </w: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дошкольного возраста </w:t>
            </w: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BE07CC" w:rsidTr="002B6B88">
        <w:tc>
          <w:tcPr>
            <w:tcW w:w="2093" w:type="dxa"/>
            <w:vMerge/>
            <w:tcBorders>
              <w:bottom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  <w:tc>
          <w:tcPr>
            <w:tcW w:w="2393" w:type="dxa"/>
            <w:tcBorders>
              <w:bottom w:val="single" w:sz="12" w:space="0" w:color="auto"/>
            </w:tcBorders>
          </w:tcPr>
          <w:p w:rsidR="002B6B88" w:rsidRPr="00BE07CC" w:rsidRDefault="002B6B88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C">
              <w:rPr>
                <w:rFonts w:ascii="Times New Roman" w:hAnsi="Times New Roman" w:cs="Times New Roman"/>
                <w:b/>
                <w:sz w:val="24"/>
                <w:szCs w:val="24"/>
              </w:rPr>
              <w:t>98,9</w:t>
            </w:r>
          </w:p>
        </w:tc>
      </w:tr>
      <w:tr w:rsidR="002B6B88" w:rsidRPr="002B6B88" w:rsidTr="002B6B88">
        <w:tc>
          <w:tcPr>
            <w:tcW w:w="2093" w:type="dxa"/>
            <w:vMerge w:val="restart"/>
            <w:tcBorders>
              <w:top w:val="single" w:sz="12" w:space="0" w:color="auto"/>
            </w:tcBorders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B6B88" w:rsidRPr="002B6B88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683" w:type="dxa"/>
            <w:tcBorders>
              <w:top w:val="single" w:sz="12" w:space="0" w:color="auto"/>
            </w:tcBorders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2B6B88" w:rsidTr="002B6B88">
        <w:tc>
          <w:tcPr>
            <w:tcW w:w="2093" w:type="dxa"/>
            <w:vMerge/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2B6B88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</w:t>
            </w:r>
          </w:p>
        </w:tc>
        <w:tc>
          <w:tcPr>
            <w:tcW w:w="1683" w:type="dxa"/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393" w:type="dxa"/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2B6B88" w:rsidTr="002B6B88">
        <w:tc>
          <w:tcPr>
            <w:tcW w:w="2093" w:type="dxa"/>
            <w:vMerge/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2B6B88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</w:t>
            </w:r>
          </w:p>
        </w:tc>
        <w:tc>
          <w:tcPr>
            <w:tcW w:w="1683" w:type="dxa"/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2B6B88" w:rsidTr="005A04FD">
        <w:trPr>
          <w:trHeight w:val="562"/>
        </w:trPr>
        <w:tc>
          <w:tcPr>
            <w:tcW w:w="2093" w:type="dxa"/>
            <w:vMerge/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2B6B88" w:rsidRDefault="002B6B88" w:rsidP="005A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  </w:t>
            </w:r>
          </w:p>
        </w:tc>
        <w:tc>
          <w:tcPr>
            <w:tcW w:w="1683" w:type="dxa"/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2B6B88" w:rsidTr="002B6B88">
        <w:tc>
          <w:tcPr>
            <w:tcW w:w="2093" w:type="dxa"/>
            <w:vMerge/>
            <w:tcBorders>
              <w:bottom w:val="single" w:sz="12" w:space="0" w:color="auto"/>
            </w:tcBorders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b/>
                <w:sz w:val="24"/>
                <w:szCs w:val="24"/>
              </w:rPr>
              <w:t>95,1</w:t>
            </w:r>
          </w:p>
        </w:tc>
        <w:tc>
          <w:tcPr>
            <w:tcW w:w="2393" w:type="dxa"/>
            <w:tcBorders>
              <w:bottom w:val="single" w:sz="12" w:space="0" w:color="auto"/>
            </w:tcBorders>
          </w:tcPr>
          <w:p w:rsidR="002B6B88" w:rsidRPr="002B6B88" w:rsidRDefault="002B6B88" w:rsidP="00BE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2B6B88" w:rsidTr="002B6B88">
        <w:tc>
          <w:tcPr>
            <w:tcW w:w="2093" w:type="dxa"/>
            <w:vMerge w:val="restart"/>
            <w:tcBorders>
              <w:top w:val="single" w:sz="12" w:space="0" w:color="auto"/>
            </w:tcBorders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683" w:type="dxa"/>
            <w:tcBorders>
              <w:top w:val="single" w:sz="12" w:space="0" w:color="auto"/>
            </w:tcBorders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2B6B88" w:rsidTr="002B6B88">
        <w:tc>
          <w:tcPr>
            <w:tcW w:w="2093" w:type="dxa"/>
            <w:vMerge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</w:t>
            </w:r>
          </w:p>
        </w:tc>
        <w:tc>
          <w:tcPr>
            <w:tcW w:w="1683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393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2B6B88" w:rsidRPr="002B6B88" w:rsidTr="002B6B88">
        <w:tc>
          <w:tcPr>
            <w:tcW w:w="2093" w:type="dxa"/>
            <w:vMerge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</w:t>
            </w:r>
          </w:p>
        </w:tc>
        <w:tc>
          <w:tcPr>
            <w:tcW w:w="1683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2B6B88" w:rsidTr="005A04FD">
        <w:trPr>
          <w:trHeight w:val="562"/>
        </w:trPr>
        <w:tc>
          <w:tcPr>
            <w:tcW w:w="2093" w:type="dxa"/>
            <w:vMerge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  </w:t>
            </w:r>
          </w:p>
        </w:tc>
        <w:tc>
          <w:tcPr>
            <w:tcW w:w="1683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B88" w:rsidRPr="002B6B88" w:rsidTr="002B6B88">
        <w:tc>
          <w:tcPr>
            <w:tcW w:w="2093" w:type="dxa"/>
            <w:vMerge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b/>
                <w:sz w:val="24"/>
                <w:szCs w:val="24"/>
              </w:rPr>
              <w:t>99,1</w:t>
            </w:r>
          </w:p>
        </w:tc>
        <w:tc>
          <w:tcPr>
            <w:tcW w:w="2393" w:type="dxa"/>
          </w:tcPr>
          <w:p w:rsidR="002B6B88" w:rsidRPr="002B6B88" w:rsidRDefault="002B6B88" w:rsidP="002B6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</w:tr>
    </w:tbl>
    <w:tbl>
      <w:tblPr>
        <w:tblStyle w:val="2"/>
        <w:tblpPr w:leftFromText="180" w:rightFromText="180" w:vertAnchor="page" w:horzAnchor="margin" w:tblpY="3356"/>
        <w:tblW w:w="0" w:type="auto"/>
        <w:tblLook w:val="04A0" w:firstRow="1" w:lastRow="0" w:firstColumn="1" w:lastColumn="0" w:noHBand="0" w:noVBand="1"/>
      </w:tblPr>
      <w:tblGrid>
        <w:gridCol w:w="737"/>
        <w:gridCol w:w="6129"/>
        <w:gridCol w:w="1501"/>
        <w:gridCol w:w="1629"/>
      </w:tblGrid>
      <w:tr w:rsidR="003F6F91" w:rsidRPr="002B6B88" w:rsidTr="003F6F91">
        <w:tc>
          <w:tcPr>
            <w:tcW w:w="737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01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6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3F6F91" w:rsidRPr="002B6B88" w:rsidTr="003F6F91">
        <w:tc>
          <w:tcPr>
            <w:tcW w:w="737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501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6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93,4%</w:t>
            </w:r>
          </w:p>
        </w:tc>
      </w:tr>
      <w:tr w:rsidR="003F6F91" w:rsidRPr="002B6B88" w:rsidTr="003F6F91">
        <w:tc>
          <w:tcPr>
            <w:tcW w:w="737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</w:t>
            </w:r>
          </w:p>
        </w:tc>
        <w:tc>
          <w:tcPr>
            <w:tcW w:w="1501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90,9 %</w:t>
            </w:r>
          </w:p>
        </w:tc>
        <w:tc>
          <w:tcPr>
            <w:tcW w:w="16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93,4%</w:t>
            </w:r>
          </w:p>
        </w:tc>
      </w:tr>
      <w:tr w:rsidR="003F6F91" w:rsidRPr="002B6B88" w:rsidTr="003F6F91">
        <w:tc>
          <w:tcPr>
            <w:tcW w:w="737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</w:t>
            </w:r>
          </w:p>
        </w:tc>
        <w:tc>
          <w:tcPr>
            <w:tcW w:w="1501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96,2 %</w:t>
            </w:r>
          </w:p>
        </w:tc>
        <w:tc>
          <w:tcPr>
            <w:tcW w:w="16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93,6%</w:t>
            </w:r>
          </w:p>
        </w:tc>
      </w:tr>
      <w:tr w:rsidR="003F6F91" w:rsidRPr="002B6B88" w:rsidTr="003F6F91">
        <w:trPr>
          <w:trHeight w:val="654"/>
        </w:trPr>
        <w:tc>
          <w:tcPr>
            <w:tcW w:w="737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  </w:t>
            </w:r>
          </w:p>
        </w:tc>
        <w:tc>
          <w:tcPr>
            <w:tcW w:w="1501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629" w:type="dxa"/>
          </w:tcPr>
          <w:p w:rsidR="003F6F91" w:rsidRPr="002B6B88" w:rsidRDefault="003F6F91" w:rsidP="003F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F6F91" w:rsidRPr="00C35D71" w:rsidTr="003F6F91">
        <w:tc>
          <w:tcPr>
            <w:tcW w:w="737" w:type="dxa"/>
          </w:tcPr>
          <w:p w:rsidR="003F6F91" w:rsidRPr="00C35D71" w:rsidRDefault="003F6F91" w:rsidP="003F6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9" w:type="dxa"/>
          </w:tcPr>
          <w:p w:rsidR="003F6F91" w:rsidRPr="00C35D71" w:rsidRDefault="003F6F91" w:rsidP="003F6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результат освоения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ООП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01" w:type="dxa"/>
          </w:tcPr>
          <w:p w:rsidR="003F6F91" w:rsidRPr="00C35D71" w:rsidRDefault="003F6F91" w:rsidP="003F6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1">
              <w:rPr>
                <w:rFonts w:ascii="Times New Roman" w:hAnsi="Times New Roman" w:cs="Times New Roman"/>
                <w:b/>
                <w:sz w:val="28"/>
                <w:szCs w:val="28"/>
              </w:rPr>
              <w:t>92,6%</w:t>
            </w:r>
          </w:p>
        </w:tc>
        <w:tc>
          <w:tcPr>
            <w:tcW w:w="1629" w:type="dxa"/>
          </w:tcPr>
          <w:p w:rsidR="003F6F91" w:rsidRPr="00C35D71" w:rsidRDefault="003F6F91" w:rsidP="003F6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71">
              <w:rPr>
                <w:rFonts w:ascii="Times New Roman" w:hAnsi="Times New Roman" w:cs="Times New Roman"/>
                <w:b/>
                <w:sz w:val="28"/>
                <w:szCs w:val="28"/>
              </w:rPr>
              <w:t>96,1%</w:t>
            </w:r>
          </w:p>
        </w:tc>
      </w:tr>
    </w:tbl>
    <w:p w:rsidR="00A94110" w:rsidRPr="000542CB" w:rsidRDefault="000542CB" w:rsidP="00A94110">
      <w:pPr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0542CB">
        <w:rPr>
          <w:rFonts w:ascii="Times New Roman" w:hAnsi="Times New Roman" w:cs="Times New Roman"/>
          <w:color w:val="000000"/>
          <w:sz w:val="24"/>
          <w:szCs w:val="24"/>
        </w:rPr>
        <w:t xml:space="preserve">При анализе результатов освоения образовательных областей детьми отмечен </w:t>
      </w:r>
      <w:r w:rsidRPr="000542CB">
        <w:rPr>
          <w:rFonts w:ascii="Times New Roman" w:hAnsi="Times New Roman" w:cs="Times New Roman"/>
          <w:color w:val="000000"/>
          <w:sz w:val="24"/>
          <w:szCs w:val="24"/>
        </w:rPr>
        <w:br/>
        <w:t>позитивный уровень их развития.</w:t>
      </w:r>
    </w:p>
    <w:p w:rsidR="000542CB" w:rsidRDefault="000542CB" w:rsidP="007F7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7024" w:rsidRPr="003F6F91" w:rsidRDefault="007F7024" w:rsidP="003F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024">
        <w:rPr>
          <w:rFonts w:ascii="Times New Roman" w:eastAsia="Times New Roman" w:hAnsi="Times New Roman" w:cs="Times New Roman"/>
          <w:sz w:val="28"/>
          <w:szCs w:val="28"/>
        </w:rPr>
        <w:t>Результаты усвоения образовательных  пр</w:t>
      </w:r>
      <w:r w:rsidR="003F6F91">
        <w:rPr>
          <w:rFonts w:ascii="Times New Roman" w:eastAsia="Times New Roman" w:hAnsi="Times New Roman" w:cs="Times New Roman"/>
          <w:sz w:val="28"/>
          <w:szCs w:val="28"/>
        </w:rPr>
        <w:t>ограмм дошкольного образования,</w:t>
      </w:r>
    </w:p>
    <w:p w:rsidR="00E807CE" w:rsidRDefault="00C35D71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92A65E6" wp14:editId="7A94010B">
            <wp:extent cx="4865298" cy="269144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21F7" w:rsidRDefault="00C121F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542CB" w:rsidRDefault="000542CB" w:rsidP="0083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2CB">
        <w:rPr>
          <w:rFonts w:ascii="Times New Roman" w:hAnsi="Times New Roman" w:cs="Times New Roman"/>
          <w:color w:val="000000"/>
          <w:sz w:val="24"/>
          <w:szCs w:val="24"/>
        </w:rPr>
        <w:t>Анализ образовательной деятельности показал, что основные задачи по реализации</w:t>
      </w:r>
      <w:r w:rsidRPr="000542CB">
        <w:rPr>
          <w:rFonts w:ascii="Times New Roman" w:hAnsi="Times New Roman" w:cs="Times New Roman"/>
          <w:color w:val="000000"/>
          <w:sz w:val="24"/>
          <w:szCs w:val="24"/>
        </w:rPr>
        <w:br/>
        <w:t>программы выполнены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542CB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показателей результативности выполнения</w:t>
      </w:r>
      <w:r w:rsidRPr="000542CB">
        <w:rPr>
          <w:rFonts w:ascii="Times New Roman" w:hAnsi="Times New Roman" w:cs="Times New Roman"/>
          <w:color w:val="000000"/>
          <w:sz w:val="24"/>
          <w:szCs w:val="24"/>
        </w:rPr>
        <w:br/>
        <w:t>программы по всем направлениям деятельности, можно сделать вывод о том, что</w:t>
      </w:r>
      <w:r w:rsidRPr="000542CB">
        <w:rPr>
          <w:rFonts w:ascii="Times New Roman" w:hAnsi="Times New Roman" w:cs="Times New Roman"/>
          <w:color w:val="000000"/>
          <w:sz w:val="24"/>
          <w:szCs w:val="24"/>
        </w:rPr>
        <w:br/>
        <w:t>коллектив ДОУ хорошо справился со всеми поставленн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задачами по реализации ООП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ДО М</w:t>
      </w:r>
      <w:r w:rsidRPr="000542CB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0542CB" w:rsidRPr="000542CB" w:rsidRDefault="000542CB" w:rsidP="0083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0DD" w:rsidRPr="005A04FD" w:rsidRDefault="005A04FD" w:rsidP="0083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360DD" w:rsidRPr="005A04FD">
        <w:rPr>
          <w:rFonts w:ascii="Times New Roman" w:eastAsia="Calibri" w:hAnsi="Times New Roman" w:cs="Times New Roman"/>
          <w:sz w:val="24"/>
          <w:szCs w:val="24"/>
        </w:rPr>
        <w:t>Одним из основных направлений в деятельности ДОУ является охрана жизни и укрепление здоровья детей. Э</w:t>
      </w:r>
      <w:r w:rsidR="008360DD" w:rsidRPr="005A0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тому способствовала работа по внедрению новых </w:t>
      </w:r>
      <w:proofErr w:type="spellStart"/>
      <w:r w:rsidR="008360DD" w:rsidRPr="005A04FD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="008360DD" w:rsidRPr="005A0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технологий, усиление </w:t>
      </w:r>
      <w:proofErr w:type="gramStart"/>
      <w:r w:rsidR="008360DD" w:rsidRPr="005A04F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="008360DD" w:rsidRPr="005A0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реализацией плана оздоровительных мероприятий по сохранению и укреплению здоровья воспитанников, активизация форм работы с родителями по пропаганде  оздоровления детей и ведения здорового образа жизни. </w:t>
      </w:r>
      <w:r w:rsidRPr="005A04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8360DD" w:rsidRPr="005A04F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медико-педагогического персонала было добиться качественного выполнения оздоровительных мероприятий для повышения защитных сил организма воспитанников.</w:t>
      </w:r>
    </w:p>
    <w:p w:rsidR="008360DD" w:rsidRPr="005A04FD" w:rsidRDefault="008360DD" w:rsidP="0083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4FD">
        <w:rPr>
          <w:rFonts w:ascii="Times New Roman" w:hAnsi="Times New Roman" w:cs="Times New Roman"/>
          <w:sz w:val="24"/>
          <w:szCs w:val="24"/>
        </w:rPr>
        <w:t>Вся работа по физическому воспитанию проводилась с учетом состояния здоровья детей и осуществлялась инструктором по физической культуре, воспитателями групп при тесном взаимодействии со всеми сотрудниками детского сада.</w:t>
      </w:r>
    </w:p>
    <w:p w:rsidR="008360DD" w:rsidRPr="005A04FD" w:rsidRDefault="008360DD" w:rsidP="0083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4FD">
        <w:rPr>
          <w:rFonts w:ascii="Times New Roman" w:hAnsi="Times New Roman" w:cs="Times New Roman"/>
          <w:sz w:val="24"/>
          <w:szCs w:val="24"/>
        </w:rPr>
        <w:t>С целью снижения заболеваемости в детском саду  используются  природные факторы: вода, воздух, солнце. Мероприятия осуществляются круглый год, но их вид и методика меняются в зависимости от сезона и погоды.</w:t>
      </w:r>
    </w:p>
    <w:p w:rsidR="008360DD" w:rsidRPr="005A04FD" w:rsidRDefault="008360DD" w:rsidP="00836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4FD">
        <w:rPr>
          <w:rFonts w:ascii="Times New Roman" w:hAnsi="Times New Roman" w:cs="Times New Roman"/>
          <w:sz w:val="24"/>
          <w:szCs w:val="24"/>
        </w:rPr>
        <w:t xml:space="preserve">Адаптация детей к условиям детского сада является одной из составных частей оздоровительной работы дошкольного учреждения. Анализ результатов адаптационного периода у детей  групп раннего возраста свидетельствует о легкой степени течения адаптации -  95% воспитанников (на основании справки воспитателей групп раннего возраста и педагога-психолога), адаптация средней тяжести  составляет 5%. Оценка психоэмоционального состояния </w:t>
      </w:r>
      <w:proofErr w:type="gramStart"/>
      <w:r w:rsidRPr="005A04FD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5A04FD">
        <w:rPr>
          <w:rFonts w:ascii="Times New Roman" w:hAnsi="Times New Roman" w:cs="Times New Roman"/>
          <w:sz w:val="24"/>
          <w:szCs w:val="24"/>
        </w:rPr>
        <w:t xml:space="preserve"> по мнению педагога-психолога  - благоприятная.</w:t>
      </w:r>
    </w:p>
    <w:p w:rsidR="002D6BE3" w:rsidRPr="005A04FD" w:rsidRDefault="002D6BE3" w:rsidP="005A04FD">
      <w:pPr>
        <w:shd w:val="clear" w:color="auto" w:fill="FFFFFF"/>
        <w:tabs>
          <w:tab w:val="left" w:pos="3960"/>
          <w:tab w:val="left" w:pos="43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sz w:val="24"/>
          <w:szCs w:val="24"/>
        </w:rPr>
        <w:t xml:space="preserve">С целью оздоровления и приобщения дошкольников к здоровому образу жизни в 2018 учебном году в ДОУ проводился ряд мероприятий: 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физкультурные занятия;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гимнастика;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физкультурные минутки;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гимнастика  после дневного сна;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двигательная разминка во время перерыва между занятиями;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подвижные игры и физические упражнения с усложнением содержания;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индивидуальная работа по развитию движений на прогулке;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 физкультурных уголках  в группах;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sz w:val="24"/>
          <w:szCs w:val="24"/>
        </w:rPr>
        <w:t>спортивные эстафеты и соревнования для старших дошкольников;</w:t>
      </w:r>
    </w:p>
    <w:p w:rsidR="002D6BE3" w:rsidRPr="005A04FD" w:rsidRDefault="002D6BE3" w:rsidP="002D6BE3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sz w:val="24"/>
          <w:szCs w:val="24"/>
        </w:rPr>
        <w:t>спортивные праздники.</w:t>
      </w:r>
    </w:p>
    <w:p w:rsidR="002D6BE3" w:rsidRPr="005A04FD" w:rsidRDefault="002D6BE3" w:rsidP="002D6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sz w:val="24"/>
          <w:szCs w:val="24"/>
        </w:rPr>
        <w:t xml:space="preserve">С целью получения информации, необходимой для принятия обоснованных управленческих решений по совершенствованию работы, направленной на  сохранение и укрепление здоровья воспитанников в ДОУ проводятся мониторинги: </w:t>
      </w:r>
    </w:p>
    <w:p w:rsidR="002D6BE3" w:rsidRPr="005A04FD" w:rsidRDefault="002D6BE3" w:rsidP="002D6BE3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sz w:val="24"/>
          <w:szCs w:val="24"/>
        </w:rPr>
        <w:t xml:space="preserve">заболеваемости воспитанников; </w:t>
      </w:r>
    </w:p>
    <w:p w:rsidR="002D6BE3" w:rsidRPr="005A04FD" w:rsidRDefault="002D6BE3" w:rsidP="002D6BE3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sz w:val="24"/>
          <w:szCs w:val="24"/>
        </w:rPr>
        <w:t>физического развития воспитанников;</w:t>
      </w:r>
    </w:p>
    <w:p w:rsidR="002D6BE3" w:rsidRPr="005A04FD" w:rsidRDefault="002D6BE3" w:rsidP="002D6B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6BE3" w:rsidRPr="005A04FD" w:rsidRDefault="002D6BE3" w:rsidP="002D6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мониторинга заболеваемости </w:t>
      </w:r>
      <w:r w:rsidR="000D297B" w:rsidRPr="005A04FD">
        <w:rPr>
          <w:rFonts w:ascii="Times New Roman" w:eastAsia="Times New Roman" w:hAnsi="Times New Roman" w:cs="Times New Roman"/>
          <w:sz w:val="24"/>
          <w:szCs w:val="24"/>
        </w:rPr>
        <w:t xml:space="preserve">и посещаемости </w:t>
      </w:r>
      <w:r w:rsidRPr="005A04FD">
        <w:rPr>
          <w:rFonts w:ascii="Times New Roman" w:eastAsia="Times New Roman" w:hAnsi="Times New Roman" w:cs="Times New Roman"/>
          <w:sz w:val="24"/>
          <w:szCs w:val="24"/>
        </w:rPr>
        <w:t>детей в ДОУ: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1792"/>
        <w:gridCol w:w="1889"/>
        <w:gridCol w:w="1889"/>
      </w:tblGrid>
      <w:tr w:rsidR="000D297B" w:rsidRPr="005A04FD" w:rsidTr="000D297B">
        <w:trPr>
          <w:trHeight w:val="292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Пропущено одним ребенком дней по болезни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г.</w:t>
            </w:r>
          </w:p>
        </w:tc>
      </w:tr>
      <w:tr w:rsidR="000D297B" w:rsidRPr="005A04FD" w:rsidTr="000D297B">
        <w:trPr>
          <w:trHeight w:val="292"/>
        </w:trPr>
        <w:tc>
          <w:tcPr>
            <w:tcW w:w="4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 д/</w:t>
            </w:r>
            <w:proofErr w:type="spellStart"/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7.6 д/</w:t>
            </w:r>
            <w:proofErr w:type="spellStart"/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</w:t>
            </w:r>
            <w:proofErr w:type="spellEnd"/>
          </w:p>
        </w:tc>
      </w:tr>
      <w:tr w:rsidR="000D297B" w:rsidRPr="005A04FD" w:rsidTr="000D297B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Посещаемость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73.5%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74 %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7B" w:rsidRPr="005A04FD" w:rsidRDefault="000D297B" w:rsidP="002D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78 %</w:t>
            </w:r>
          </w:p>
        </w:tc>
      </w:tr>
    </w:tbl>
    <w:p w:rsidR="000D297B" w:rsidRDefault="000D297B" w:rsidP="002D6BE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BE3" w:rsidRPr="005A04FD" w:rsidRDefault="002D6BE3" w:rsidP="002D6BE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заболеваемости детей в ДОУ показал, что основное место в структуре заболеваемости традиционно занимают простудные заболевания. В этом учебном году, несмотря </w:t>
      </w:r>
      <w:r w:rsidR="005A04FD" w:rsidRPr="005A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5A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количества детей с хроническими заболеваниями, увеличилось количество детей с простудными заболеваниями по сравнению с предыдущим периодом. </w:t>
      </w:r>
      <w:r w:rsidRPr="005A04FD">
        <w:rPr>
          <w:rFonts w:ascii="Times New Roman" w:eastAsia="Times New Roman" w:hAnsi="Times New Roman" w:cs="Times New Roman"/>
          <w:sz w:val="24"/>
          <w:szCs w:val="24"/>
        </w:rPr>
        <w:t xml:space="preserve">Кроме того,   в некоторых семьях тенденции к повышению заболеваемости объясняются сложными социально-экономическими условиями, неадекватным лечением, боязнью некоторых родителей закаливающих процедур и профилактических мероприятий. </w:t>
      </w:r>
    </w:p>
    <w:p w:rsidR="0049052B" w:rsidRPr="0049052B" w:rsidRDefault="0049052B" w:rsidP="0049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5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490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05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8360DD" w:rsidRPr="00162F02" w:rsidRDefault="008360DD" w:rsidP="002D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BA7" w:rsidRPr="006C7F9C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4BA7" w:rsidRPr="006C7F9C" w:rsidRDefault="00E554BA" w:rsidP="00E554BA">
      <w:pPr>
        <w:spacing w:after="0" w:line="270" w:lineRule="atLeast"/>
        <w:ind w:left="708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Раздел 4. </w:t>
      </w:r>
      <w:r w:rsidR="00F44BA7"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функционирования внутренней системы  качества образования</w:t>
      </w:r>
    </w:p>
    <w:p w:rsidR="001E4644" w:rsidRDefault="001E4644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44BA7" w:rsidRPr="0049052B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49052B">
        <w:rPr>
          <w:rFonts w:ascii="Times New Roman" w:eastAsia="Calibri" w:hAnsi="Times New Roman" w:cs="Times New Roman"/>
          <w:iCs/>
          <w:sz w:val="24"/>
          <w:szCs w:val="24"/>
        </w:rPr>
        <w:t>Воспитание и обучение дошкольников в детском саду осуществляется на основе основной образовательной программы М</w:t>
      </w:r>
      <w:r w:rsidR="0049052B">
        <w:rPr>
          <w:rFonts w:ascii="Times New Roman" w:eastAsia="Calibri" w:hAnsi="Times New Roman" w:cs="Times New Roman"/>
          <w:iCs/>
          <w:sz w:val="24"/>
          <w:szCs w:val="24"/>
        </w:rPr>
        <w:t>ДО</w:t>
      </w:r>
      <w:r w:rsidR="001E4644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49052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F44BA7" w:rsidRPr="0049052B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49052B">
        <w:rPr>
          <w:rFonts w:ascii="Times New Roman" w:eastAsia="Calibri" w:hAnsi="Times New Roman" w:cs="Times New Roman"/>
          <w:iCs/>
          <w:sz w:val="24"/>
          <w:szCs w:val="24"/>
        </w:rPr>
        <w:t>Программа определяет содержание и организаци</w:t>
      </w:r>
      <w:r w:rsidR="0049052B">
        <w:rPr>
          <w:rFonts w:ascii="Times New Roman" w:eastAsia="Calibri" w:hAnsi="Times New Roman" w:cs="Times New Roman"/>
          <w:iCs/>
          <w:sz w:val="24"/>
          <w:szCs w:val="24"/>
        </w:rPr>
        <w:t xml:space="preserve">ю образовательного процесса  </w:t>
      </w:r>
      <w:r w:rsidRPr="0049052B">
        <w:rPr>
          <w:rFonts w:ascii="Times New Roman" w:eastAsia="Calibri" w:hAnsi="Times New Roman" w:cs="Times New Roman"/>
          <w:iCs/>
          <w:sz w:val="24"/>
          <w:szCs w:val="24"/>
        </w:rPr>
        <w:t>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F44BA7" w:rsidRPr="0049052B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49052B">
        <w:rPr>
          <w:rFonts w:ascii="Times New Roman" w:eastAsia="Calibri" w:hAnsi="Times New Roman" w:cs="Times New Roman"/>
          <w:iCs/>
          <w:sz w:val="24"/>
          <w:szCs w:val="24"/>
        </w:rPr>
        <w:t xml:space="preserve"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</w:t>
      </w:r>
      <w:proofErr w:type="gramStart"/>
      <w:r w:rsidRPr="0049052B">
        <w:rPr>
          <w:rFonts w:ascii="Times New Roman" w:eastAsia="Calibri" w:hAnsi="Times New Roman" w:cs="Times New Roman"/>
          <w:iCs/>
          <w:sz w:val="24"/>
          <w:szCs w:val="24"/>
        </w:rPr>
        <w:t>художественно-эстетическому</w:t>
      </w:r>
      <w:proofErr w:type="gramEnd"/>
      <w:r w:rsidRPr="0049052B">
        <w:rPr>
          <w:rFonts w:ascii="Times New Roman" w:eastAsia="Calibri" w:hAnsi="Times New Roman" w:cs="Times New Roman"/>
          <w:iCs/>
          <w:sz w:val="24"/>
          <w:szCs w:val="24"/>
        </w:rPr>
        <w:t xml:space="preserve"> развитие.</w:t>
      </w:r>
    </w:p>
    <w:p w:rsidR="00F44BA7" w:rsidRPr="0049052B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49052B">
        <w:rPr>
          <w:rFonts w:ascii="Times New Roman" w:eastAsia="Calibri" w:hAnsi="Times New Roman" w:cs="Times New Roman"/>
          <w:iCs/>
          <w:sz w:val="24"/>
          <w:szCs w:val="24"/>
        </w:rPr>
        <w:t xml:space="preserve"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МДОУ. </w:t>
      </w:r>
    </w:p>
    <w:p w:rsidR="00F44BA7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49052B">
        <w:rPr>
          <w:rFonts w:ascii="Times New Roman" w:eastAsia="Calibri" w:hAnsi="Times New Roman" w:cs="Times New Roman"/>
          <w:iCs/>
          <w:sz w:val="24"/>
          <w:szCs w:val="24"/>
        </w:rPr>
        <w:t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действующему СанПиН</w:t>
      </w:r>
      <w:proofErr w:type="gramStart"/>
      <w:r w:rsidR="0049052B" w:rsidRPr="0049052B">
        <w:rPr>
          <w:rFonts w:ascii="Times New Roman" w:eastAsia="Calibri" w:hAnsi="Times New Roman" w:cs="Times New Roman"/>
          <w:iCs/>
          <w:sz w:val="24"/>
          <w:szCs w:val="24"/>
        </w:rPr>
        <w:t>2</w:t>
      </w:r>
      <w:proofErr w:type="gramEnd"/>
      <w:r w:rsidR="0049052B" w:rsidRPr="0049052B">
        <w:rPr>
          <w:rFonts w:ascii="Times New Roman" w:eastAsia="Calibri" w:hAnsi="Times New Roman" w:cs="Times New Roman"/>
          <w:iCs/>
          <w:sz w:val="24"/>
          <w:szCs w:val="24"/>
        </w:rPr>
        <w:t>.4.1.3049-13</w:t>
      </w:r>
      <w:r w:rsidRPr="0049052B">
        <w:rPr>
          <w:rFonts w:ascii="Times New Roman" w:eastAsia="Calibri" w:hAnsi="Times New Roman" w:cs="Times New Roman"/>
          <w:iCs/>
          <w:sz w:val="24"/>
          <w:szCs w:val="24"/>
        </w:rPr>
        <w:t xml:space="preserve"> в организованных формах.</w:t>
      </w:r>
    </w:p>
    <w:p w:rsidR="001E4644" w:rsidRPr="001E4644" w:rsidRDefault="001E4644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E4644" w:rsidRPr="001E4644" w:rsidRDefault="001E4644" w:rsidP="001E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была работа направлена на создание условий  по реализации ФГОС </w:t>
      </w:r>
      <w:proofErr w:type="gramStart"/>
      <w:r w:rsidRPr="001E4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E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052B" w:rsidRPr="001E4644" w:rsidRDefault="001E4644" w:rsidP="001E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052B" w:rsidRPr="0049052B" w:rsidRDefault="001E4644" w:rsidP="00F4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52B" w:rsidRPr="0049052B">
        <w:rPr>
          <w:rFonts w:ascii="Times New Roman" w:hAnsi="Times New Roman" w:cs="Times New Roman"/>
          <w:color w:val="000000"/>
          <w:sz w:val="24"/>
          <w:szCs w:val="24"/>
        </w:rPr>
        <w:t xml:space="preserve">В МДОУ «Детский сад № 19 д. </w:t>
      </w:r>
      <w:proofErr w:type="spellStart"/>
      <w:r w:rsidR="0049052B" w:rsidRPr="0049052B">
        <w:rPr>
          <w:rFonts w:ascii="Times New Roman" w:hAnsi="Times New Roman" w:cs="Times New Roman"/>
          <w:color w:val="000000"/>
          <w:sz w:val="24"/>
          <w:szCs w:val="24"/>
        </w:rPr>
        <w:t>Коленово</w:t>
      </w:r>
      <w:proofErr w:type="spellEnd"/>
      <w:r w:rsidR="0049052B" w:rsidRPr="0049052B">
        <w:rPr>
          <w:rFonts w:ascii="Times New Roman" w:hAnsi="Times New Roman" w:cs="Times New Roman"/>
          <w:color w:val="000000"/>
          <w:sz w:val="24"/>
          <w:szCs w:val="24"/>
        </w:rPr>
        <w:t>» большое внимание уделяется созданию</w:t>
      </w:r>
      <w:r w:rsidR="00490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условий для расширения </w:t>
      </w:r>
      <w:r w:rsidR="0049052B" w:rsidRPr="0049052B">
        <w:rPr>
          <w:rFonts w:ascii="Times New Roman" w:hAnsi="Times New Roman" w:cs="Times New Roman"/>
          <w:color w:val="000000"/>
          <w:sz w:val="24"/>
          <w:szCs w:val="24"/>
        </w:rPr>
        <w:t>кругозора старших дошкольников и обеспечение их готовности к школьному обучению.</w:t>
      </w:r>
    </w:p>
    <w:p w:rsidR="0049052B" w:rsidRPr="00B1647C" w:rsidRDefault="00B1647C" w:rsidP="00F4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1647C">
        <w:rPr>
          <w:rFonts w:ascii="Times New Roman" w:hAnsi="Times New Roman" w:cs="Times New Roman"/>
          <w:color w:val="000000"/>
          <w:sz w:val="24"/>
          <w:szCs w:val="24"/>
        </w:rPr>
        <w:t xml:space="preserve">тоговая диагностика уровня готовности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обучению детей подготовительной группы проводилась МУ Центр психолого-педагогической, медицинской и социальной помощи «Содействие»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остов</w:t>
      </w:r>
      <w:proofErr w:type="spellEnd"/>
    </w:p>
    <w:p w:rsidR="00F44BA7" w:rsidRDefault="00B1647C" w:rsidP="00F4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готовности к обучению детей подготовительной группы (</w:t>
      </w:r>
      <w:r w:rsidR="0063154D">
        <w:rPr>
          <w:rFonts w:ascii="Times New Roman" w:eastAsia="Times New Roman" w:hAnsi="Times New Roman" w:cs="Times New Roman"/>
          <w:sz w:val="24"/>
          <w:szCs w:val="24"/>
          <w:lang w:eastAsia="ru-RU"/>
        </w:rPr>
        <w:t>8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4BA7" w:rsidRPr="004905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0"/>
        <w:gridCol w:w="1459"/>
        <w:gridCol w:w="1260"/>
        <w:gridCol w:w="2409"/>
        <w:gridCol w:w="1843"/>
        <w:gridCol w:w="1559"/>
      </w:tblGrid>
      <w:tr w:rsidR="0063154D" w:rsidRPr="0063154D" w:rsidTr="0063154D">
        <w:tc>
          <w:tcPr>
            <w:tcW w:w="1330" w:type="dxa"/>
            <w:vMerge w:val="restart"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развития</w:t>
            </w:r>
          </w:p>
        </w:tc>
        <w:tc>
          <w:tcPr>
            <w:tcW w:w="2606" w:type="dxa"/>
            <w:gridSpan w:val="2"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память</w:t>
            </w:r>
          </w:p>
        </w:tc>
        <w:tc>
          <w:tcPr>
            <w:tcW w:w="2409" w:type="dxa"/>
            <w:vMerge w:val="restart"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развития мышления</w:t>
            </w:r>
          </w:p>
        </w:tc>
        <w:tc>
          <w:tcPr>
            <w:tcW w:w="1843" w:type="dxa"/>
            <w:vMerge w:val="restart"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1559" w:type="dxa"/>
            <w:vMerge w:val="restart"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Внимание</w:t>
            </w:r>
          </w:p>
        </w:tc>
      </w:tr>
      <w:tr w:rsidR="0063154D" w:rsidRPr="0063154D" w:rsidTr="0063154D">
        <w:tc>
          <w:tcPr>
            <w:tcW w:w="1330" w:type="dxa"/>
            <w:vMerge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зрительная</w:t>
            </w:r>
          </w:p>
        </w:tc>
        <w:tc>
          <w:tcPr>
            <w:tcW w:w="1260" w:type="dxa"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5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слуховая</w:t>
            </w:r>
          </w:p>
        </w:tc>
        <w:tc>
          <w:tcPr>
            <w:tcW w:w="2409" w:type="dxa"/>
            <w:vMerge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3154D" w:rsidRPr="0063154D" w:rsidRDefault="0063154D" w:rsidP="00F44BA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3154D" w:rsidTr="0063154D">
        <w:tc>
          <w:tcPr>
            <w:tcW w:w="1330" w:type="dxa"/>
          </w:tcPr>
          <w:p w:rsidR="0063154D" w:rsidRDefault="0063154D" w:rsidP="00412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46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1260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3154D" w:rsidTr="0063154D">
        <w:tc>
          <w:tcPr>
            <w:tcW w:w="1330" w:type="dxa"/>
          </w:tcPr>
          <w:p w:rsidR="0063154D" w:rsidRDefault="0063154D" w:rsidP="00412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346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54D" w:rsidTr="0063154D">
        <w:tc>
          <w:tcPr>
            <w:tcW w:w="1330" w:type="dxa"/>
          </w:tcPr>
          <w:p w:rsidR="0063154D" w:rsidRDefault="0063154D" w:rsidP="00412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46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54D" w:rsidTr="0063154D">
        <w:tc>
          <w:tcPr>
            <w:tcW w:w="1330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46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3154D" w:rsidTr="0063154D">
        <w:tc>
          <w:tcPr>
            <w:tcW w:w="1330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46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3154D" w:rsidRDefault="0063154D" w:rsidP="00F44B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647C" w:rsidRPr="0049052B" w:rsidRDefault="00B1647C" w:rsidP="00F4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95" w:rsidRDefault="0063154D" w:rsidP="00F44BA7">
      <w:pPr>
        <w:spacing w:after="0" w:line="240" w:lineRule="auto"/>
        <w:ind w:firstLine="547"/>
        <w:rPr>
          <w:color w:val="000000"/>
        </w:rPr>
      </w:pPr>
      <w:r>
        <w:rPr>
          <w:color w:val="000000"/>
        </w:rPr>
        <w:t xml:space="preserve">Таким образом, у всех детей, посещающих МДОУ «Детский сад №19 д. </w:t>
      </w:r>
      <w:proofErr w:type="spellStart"/>
      <w:r>
        <w:rPr>
          <w:color w:val="000000"/>
        </w:rPr>
        <w:t>Коленово</w:t>
      </w:r>
      <w:proofErr w:type="spellEnd"/>
      <w:r>
        <w:rPr>
          <w:color w:val="000000"/>
        </w:rPr>
        <w:t xml:space="preserve">», поступающих в школу в 2018 году уровень готовности к школьному обучению соответствует возрастной норме или превышает возрастную норму. </w:t>
      </w:r>
    </w:p>
    <w:p w:rsidR="00B46795" w:rsidRDefault="0063154D" w:rsidP="00F44BA7">
      <w:pPr>
        <w:spacing w:after="0" w:line="240" w:lineRule="auto"/>
        <w:ind w:firstLine="547"/>
        <w:rPr>
          <w:color w:val="000000"/>
        </w:rPr>
      </w:pPr>
      <w:r>
        <w:rPr>
          <w:color w:val="000000"/>
        </w:rPr>
        <w:t xml:space="preserve">В целях осуществления преемственности с МОУ </w:t>
      </w:r>
      <w:proofErr w:type="spellStart"/>
      <w:r w:rsidR="00B46795">
        <w:rPr>
          <w:color w:val="000000"/>
        </w:rPr>
        <w:t>Коленовской</w:t>
      </w:r>
      <w:proofErr w:type="spellEnd"/>
      <w:r w:rsidR="00B46795">
        <w:rPr>
          <w:color w:val="000000"/>
        </w:rPr>
        <w:t xml:space="preserve"> </w:t>
      </w:r>
      <w:r>
        <w:rPr>
          <w:color w:val="000000"/>
        </w:rPr>
        <w:t>СОШ  полностью реализован план мероприятий. Работа велась согласно годовому плану о со</w:t>
      </w:r>
      <w:r w:rsidR="00B46795">
        <w:rPr>
          <w:color w:val="000000"/>
        </w:rPr>
        <w:t>вместном</w:t>
      </w:r>
      <w:r>
        <w:rPr>
          <w:color w:val="000000"/>
        </w:rPr>
        <w:t xml:space="preserve"> </w:t>
      </w:r>
      <w:r w:rsidR="00B46795">
        <w:rPr>
          <w:color w:val="000000"/>
        </w:rPr>
        <w:t>сотрудничестве</w:t>
      </w:r>
      <w:r>
        <w:rPr>
          <w:color w:val="000000"/>
        </w:rPr>
        <w:t xml:space="preserve">. Педагогический коллектив поддерживает тесное взаимодействие с педагогическим коллективом начальной ступени общего образования, активно проводится совместная работа по обеспечению преемственности воспитательных и образовательных воздействий в соответствие с ФГОС. Совместные методические мероприятия и </w:t>
      </w:r>
      <w:proofErr w:type="spellStart"/>
      <w:r>
        <w:rPr>
          <w:color w:val="000000"/>
        </w:rPr>
        <w:t>взаимопосещения</w:t>
      </w:r>
      <w:proofErr w:type="spellEnd"/>
      <w:r>
        <w:rPr>
          <w:color w:val="000000"/>
        </w:rPr>
        <w:t xml:space="preserve"> педагог</w:t>
      </w:r>
      <w:r w:rsidR="00B46795">
        <w:rPr>
          <w:color w:val="000000"/>
        </w:rPr>
        <w:t xml:space="preserve">ов </w:t>
      </w:r>
      <w:r>
        <w:rPr>
          <w:color w:val="000000"/>
        </w:rPr>
        <w:t xml:space="preserve"> позволяли осуществлять образовательный процесс на основе преемственности дошкольного и начального общего образования.</w:t>
      </w:r>
    </w:p>
    <w:p w:rsidR="00B46795" w:rsidRDefault="00B46795" w:rsidP="00F44BA7">
      <w:pPr>
        <w:spacing w:after="0" w:line="240" w:lineRule="auto"/>
        <w:ind w:firstLine="547"/>
        <w:rPr>
          <w:color w:val="000000"/>
        </w:rPr>
      </w:pPr>
    </w:p>
    <w:p w:rsidR="00B46795" w:rsidRPr="00073FA9" w:rsidRDefault="00B46795" w:rsidP="00B46795">
      <w:pPr>
        <w:spacing w:after="0" w:line="240" w:lineRule="auto"/>
        <w:ind w:firstLine="5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3154D" w:rsidRPr="00B46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54D" w:rsidRPr="00073FA9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в учреждении уделяется </w:t>
      </w:r>
      <w:r w:rsidRPr="00073FA9">
        <w:rPr>
          <w:rFonts w:ascii="Times New Roman" w:hAnsi="Times New Roman" w:cs="Times New Roman"/>
          <w:color w:val="000000"/>
          <w:sz w:val="24"/>
          <w:szCs w:val="24"/>
        </w:rPr>
        <w:t xml:space="preserve">участию воспитанников в </w:t>
      </w:r>
      <w:r w:rsidR="0063154D" w:rsidRPr="00073FA9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073FA9">
        <w:rPr>
          <w:rFonts w:ascii="Times New Roman" w:hAnsi="Times New Roman" w:cs="Times New Roman"/>
          <w:color w:val="000000"/>
          <w:sz w:val="24"/>
          <w:szCs w:val="24"/>
        </w:rPr>
        <w:t>курсах  различного уровня, что позволяет эффективнее вести работу по выявлению детей с признаками одаренности</w:t>
      </w:r>
      <w:proofErr w:type="gramStart"/>
      <w:r w:rsidRPr="00073FA9">
        <w:rPr>
          <w:rFonts w:ascii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977"/>
        <w:gridCol w:w="1984"/>
        <w:gridCol w:w="1559"/>
        <w:gridCol w:w="2092"/>
      </w:tblGrid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Наименование конкурса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  <w:proofErr w:type="spellEnd"/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педагогов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Июль 2017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Ромашк</w:t>
            </w:r>
            <w:proofErr w:type="gramStart"/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 семьи, любви и верности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Костина А.А.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Попова А.Ю.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Юдаева Т.В.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Июль-октябрь 2017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очно-заочный смотр-конкурс благоустройства территории ОУ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1.Костина А.А.                   2.Попова А.Ю.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3.Петрова Н.В.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4.Филиппова С.В., 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5.Иваненко О.В.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6.Маркина Л.А.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7.Юдаева Т.В.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номинации «Творческий подход к оформлению территории ОУ»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«Творческие работы и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ебно-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разработки по экологическому 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 дошк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ольников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Костина А.А. Попова А.Ю.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Юдаева Т.В.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Маркина Л.А.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1 место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ябрь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«Книжка о природе своими руками»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1.Маркина Л.А. 2.Юдаева Т.В.                3. Иваненко О.В.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3 работы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детского творчества «Безопасность ДД»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Попова А.Ю.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призовых</w:t>
            </w:r>
            <w:proofErr w:type="gramEnd"/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места: 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 чел.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 ребенка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чел.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Межмуниципальный семинар. Участие в выставке «Опыт работы ДОО Ростовского и Борисоглебского районов по реализации ФГОС </w:t>
            </w:r>
            <w:proofErr w:type="gramStart"/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Попова А.Ю., Юдаева Т.В., Костина А.А., Иваненко О.В.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«Мы с папой так похожи»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Попова А.Ю.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Н.В.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+ Юдаева Т.В.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Маркина Л.А.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О.В.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4 чел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реб</w:t>
            </w:r>
            <w:proofErr w:type="spellEnd"/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proofErr w:type="gramStart"/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призовых</w:t>
            </w:r>
            <w:proofErr w:type="gramEnd"/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места: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 чел.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 чел.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 чел.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Грамот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 ребенка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Танцевальный конкурс «Хрустальный башмачок-5» 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танец «Кадриль»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Попова А.Ю.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6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B46795" w:rsidRPr="00B46795" w:rsidRDefault="00B46795" w:rsidP="00073F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финалиста 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спортивного танца «Должны смеяться дети» 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Танец «Апельсиновое настроение»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О.В.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«Наш теплый дом»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B46795" w:rsidRPr="00B46795" w:rsidRDefault="00073FA9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46795" w:rsidRPr="00B46795" w:rsidTr="00B46795">
        <w:tc>
          <w:tcPr>
            <w:tcW w:w="567" w:type="dxa"/>
            <w:vMerge w:val="restart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фестиваль-конкурс литературных композиций «Ручеек»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Костина А.А.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073F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чел.  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 в финал и   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F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номинация произведения поэтического характера</w:t>
            </w:r>
          </w:p>
        </w:tc>
      </w:tr>
      <w:tr w:rsidR="00B46795" w:rsidRPr="00B46795" w:rsidTr="00B46795">
        <w:tc>
          <w:tcPr>
            <w:tcW w:w="567" w:type="dxa"/>
            <w:vMerge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Иваненко О.В., 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073F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чел. 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Выход в финал</w:t>
            </w:r>
          </w:p>
          <w:p w:rsidR="00B46795" w:rsidRPr="00073FA9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46795" w:rsidRPr="00B46795" w:rsidTr="00B46795">
        <w:tc>
          <w:tcPr>
            <w:tcW w:w="567" w:type="dxa"/>
            <w:vMerge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О.В., Маркина Л.А., Юдаева Т.В.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073F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чел. </w:t>
            </w:r>
            <w:r w:rsidR="0007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 в финал </w:t>
            </w:r>
          </w:p>
          <w:p w:rsidR="00B46795" w:rsidRPr="00073FA9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Фестиваль-конкурс «Золотой блин»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О.В., Маркина Л.А., Юдаева Т.В., Костина А.А., Попова А.Ю., Петрова Н.В.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18 чел. +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6 воспитателей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073FA9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Помни каждый 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гражданин: спасения номер - 01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Попова А.Ю., 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Петрова Н.В.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чел.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073FA9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место, </w:t>
            </w:r>
          </w:p>
          <w:p w:rsidR="00B46795" w:rsidRPr="00B46795" w:rsidRDefault="00B46795" w:rsidP="00073F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07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46795" w:rsidRPr="00B46795" w:rsidTr="00B46795">
        <w:tc>
          <w:tcPr>
            <w:tcW w:w="56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5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детского декоративно-прикладного и изобразительного творчества «Эти  руки золотые»</w:t>
            </w:r>
          </w:p>
        </w:tc>
        <w:tc>
          <w:tcPr>
            <w:tcW w:w="1984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Попова А.Ю., Петрова Н.В.</w:t>
            </w:r>
          </w:p>
        </w:tc>
        <w:tc>
          <w:tcPr>
            <w:tcW w:w="1559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4 Диплома</w:t>
            </w:r>
            <w:r w:rsidR="0007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6795" w:rsidRPr="00B46795" w:rsidRDefault="00B46795" w:rsidP="00B467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795">
              <w:rPr>
                <w:rFonts w:ascii="Times New Roman" w:eastAsia="Calibri" w:hAnsi="Times New Roman" w:cs="Times New Roman"/>
                <w:sz w:val="24"/>
                <w:szCs w:val="24"/>
              </w:rPr>
              <w:t>Грамота управления образования воспитателям</w:t>
            </w:r>
          </w:p>
        </w:tc>
      </w:tr>
    </w:tbl>
    <w:p w:rsidR="00B1647C" w:rsidRDefault="00B1647C" w:rsidP="00F44BA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A9" w:rsidRPr="00073FA9" w:rsidRDefault="00073FA9" w:rsidP="00073FA9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FA9">
        <w:rPr>
          <w:rFonts w:ascii="Times New Roman" w:hAnsi="Times New Roman" w:cs="Times New Roman"/>
          <w:b/>
          <w:color w:val="000000"/>
          <w:sz w:val="24"/>
          <w:szCs w:val="24"/>
        </w:rPr>
        <w:t>Оценка организации учебного процесса</w:t>
      </w:r>
    </w:p>
    <w:p w:rsidR="00B1647C" w:rsidRPr="00073FA9" w:rsidRDefault="00073FA9" w:rsidP="00F44BA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A9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 соответствии с образовательной программой, планированием образовательной деятельности (учебный план). К планированию образовательной деятельности (учебному плану) прилагалось расписание непрерывной образовательной деятельности (НОД) на неделю, режим дня для каждой возрастной группы на холодный период и теплый период времени. Объем учебной нагрузки определен с учетом Постановления Главного государственного санитарного врача РФ от 15.05.2013 г. № 26</w:t>
      </w:r>
      <w:proofErr w:type="gramStart"/>
      <w:r w:rsidRPr="00073FA9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073FA9">
        <w:rPr>
          <w:rFonts w:ascii="Times New Roman" w:hAnsi="Times New Roman" w:cs="Times New Roman"/>
          <w:color w:val="000000"/>
          <w:sz w:val="24"/>
          <w:szCs w:val="24"/>
        </w:rPr>
        <w:t>б утверждении СанПиН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3FA9" w:rsidRPr="002B6B88" w:rsidRDefault="009D0992" w:rsidP="00073FA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hyperlink r:id="rId13" w:history="1">
        <w:r w:rsidR="00073FA9" w:rsidRPr="002B6B88">
          <w:rPr>
            <w:rStyle w:val="ab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Расписание занятий</w:t>
        </w:r>
      </w:hyperlink>
      <w:r w:rsidR="00073FA9" w:rsidRPr="002B6B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73FA9" w:rsidRPr="002B6B88" w:rsidRDefault="009D0992" w:rsidP="00073FA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073FA9" w:rsidRPr="002B6B88">
          <w:rPr>
            <w:rStyle w:val="ab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Режим образовательной деятельности – пятидневная неделя.</w:t>
        </w:r>
      </w:hyperlink>
    </w:p>
    <w:p w:rsidR="00D7566C" w:rsidRDefault="00D7566C" w:rsidP="00F44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6C" w:rsidRDefault="00D7566C" w:rsidP="00F44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образовательной деятельности строилось на основе индивидуальных особенностей каждого ребенка, при котором сам ребенок является активным в выборе содержания своего образования, становится субъектом образования, осуществлялась индивидуализация дошкольного образования. Педагоги МДОУ используют широкий спектр способов взаимодействия для организации образовательной деятельности: вовлечение детей в разнообразные виды деятельности, заинтересовывают собственной увлеченностью, поддерживают любознательность, активность, положительные самоощущения, стремление ребенка к самореализации в непосредственной образовательной деятельности.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 и отдыха для педагогических работников устанавливался в соответствии с правилами внутреннего трудового распорядка.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режима работы МДОУ «Детский сад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Коленово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осуществлялась в соответствии с правилами внутреннего распорядка воспитанников. Организация жизни детей в ДОУ опирается на 10,5 -часовое пребывание ребенка в дошкольном учреждении. Режим дня в детском саду соответствует возрастным особенностям детей и способствует их гармоничному развитию.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6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Непрерывное бодрствование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66C" w:rsidRDefault="00D7566C" w:rsidP="00F44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66C">
        <w:rPr>
          <w:rFonts w:ascii="Times New Roman" w:hAnsi="Times New Roman" w:cs="Times New Roman"/>
          <w:color w:val="000000"/>
          <w:sz w:val="24"/>
          <w:szCs w:val="24"/>
        </w:rPr>
        <w:t>Максимальная продолжительность непрерывного бодрствования детей 3 - 7 лет составляет 5,5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- 6 часов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6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Прогулка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66C" w:rsidRDefault="00D7566C" w:rsidP="00F44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Рекомендуемая продолжительность ежедневных прогулок составляет 3 - 4 часа. </w:t>
      </w:r>
      <w:proofErr w:type="gramStart"/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прогулки определяется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>СанПиН 2.4.1.3049-13 п.11.5)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6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Самостоятельная деятельность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7566C" w:rsidRDefault="00D7566C" w:rsidP="00F44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66C">
        <w:rPr>
          <w:rFonts w:ascii="Times New Roman" w:hAnsi="Times New Roman" w:cs="Times New Roman"/>
          <w:color w:val="000000"/>
          <w:sz w:val="24"/>
          <w:szCs w:val="24"/>
        </w:rPr>
        <w:t>На самостоятельную деятельность детей 3 - 7 лет (игры, подготовка к образовательной деятельности, личная гигие</w:t>
      </w:r>
      <w:r>
        <w:rPr>
          <w:rFonts w:ascii="Times New Roman" w:hAnsi="Times New Roman" w:cs="Times New Roman"/>
          <w:color w:val="000000"/>
          <w:sz w:val="24"/>
          <w:szCs w:val="24"/>
        </w:rPr>
        <w:t>на) в режиме дня должно отводит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ся не менее 3 </w:t>
      </w:r>
      <w:r>
        <w:rPr>
          <w:rFonts w:ascii="Times New Roman" w:hAnsi="Times New Roman" w:cs="Times New Roman"/>
          <w:color w:val="000000"/>
          <w:sz w:val="24"/>
          <w:szCs w:val="24"/>
        </w:rPr>
        <w:t>- 4 часов (СанПиН 2.4.1.3049-13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>п.11.8)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56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Дневной сон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66C" w:rsidRPr="002179FB" w:rsidRDefault="00D7566C" w:rsidP="00F44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66C"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суточного сна для детей дошкольного возраста 12 - 12,5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, из которых 2 - 2,5 часа отводится на дневной сон. </w:t>
      </w:r>
      <w:proofErr w:type="gramStart"/>
      <w:r w:rsidRPr="00D7566C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от 1,5 до 3 лет дневной сон организуют однократно продолжительностью не менее 3 часов (СанПиН 2.4.1.3049-13 (для ДОУ), п.11.7) Ежедневная организации жизни и деятельности детей осуществляется с учетом: </w:t>
      </w:r>
      <w:r w:rsidRPr="002179FB">
        <w:rPr>
          <w:rFonts w:ascii="Times New Roman" w:hAnsi="Times New Roman" w:cs="Times New Roman"/>
          <w:color w:val="000000"/>
          <w:sz w:val="24"/>
          <w:szCs w:val="24"/>
        </w:rPr>
        <w:t>построения образовательного процесса на адекватных возрасту формах работы с детьми (основной формой работы с детьми дошкольного возраста и ведущим видом деятельности</w:t>
      </w:r>
      <w:proofErr w:type="gramEnd"/>
    </w:p>
    <w:p w:rsidR="00D7566C" w:rsidRDefault="002179FB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9FB">
        <w:rPr>
          <w:rFonts w:ascii="Times New Roman" w:hAnsi="Times New Roman" w:cs="Times New Roman"/>
          <w:color w:val="000000"/>
          <w:sz w:val="24"/>
          <w:szCs w:val="24"/>
        </w:rPr>
        <w:t xml:space="preserve">для них является игра); решения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r w:rsidRPr="002179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179FB" w:rsidRDefault="002179FB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179FB" w:rsidRDefault="002179FB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</w:t>
      </w:r>
      <w:r w:rsidRPr="002179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Вовлечение родителей </w:t>
      </w:r>
      <w:r w:rsidRPr="002179FB">
        <w:rPr>
          <w:rFonts w:ascii="Times New Roman" w:hAnsi="Times New Roman" w:cs="Times New Roman"/>
          <w:color w:val="000000"/>
          <w:sz w:val="24"/>
          <w:szCs w:val="24"/>
        </w:rPr>
        <w:t xml:space="preserve">(законных представителей) воспитанников в образовательный процесс.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179FB">
        <w:rPr>
          <w:rFonts w:ascii="Times New Roman" w:hAnsi="Times New Roman" w:cs="Times New Roman"/>
          <w:color w:val="000000"/>
          <w:sz w:val="24"/>
          <w:szCs w:val="24"/>
        </w:rPr>
        <w:t xml:space="preserve">абота с родителями проходила с целью оказания практической помощи в повышении эффективности воспитания, обучения и развития детей.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2179FB" w:rsidRDefault="002179FB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9FB">
        <w:rPr>
          <w:rFonts w:ascii="Times New Roman" w:hAnsi="Times New Roman" w:cs="Times New Roman"/>
          <w:color w:val="000000"/>
          <w:sz w:val="24"/>
          <w:szCs w:val="24"/>
        </w:rPr>
        <w:t>Для взаимодействия МДОУ с семьей использовались такие современные подходы, как: учет личного опыта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, опирались на имеющий</w:t>
      </w:r>
      <w:r w:rsidRPr="002179FB">
        <w:rPr>
          <w:rFonts w:ascii="Times New Roman" w:hAnsi="Times New Roman" w:cs="Times New Roman"/>
          <w:color w:val="000000"/>
          <w:sz w:val="24"/>
          <w:szCs w:val="24"/>
        </w:rPr>
        <w:t>ся у 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положительный опыт воспитания</w:t>
      </w:r>
      <w:r w:rsidRPr="002179FB">
        <w:rPr>
          <w:rFonts w:ascii="Times New Roman" w:hAnsi="Times New Roman" w:cs="Times New Roman"/>
          <w:color w:val="000000"/>
          <w:sz w:val="24"/>
          <w:szCs w:val="24"/>
        </w:rPr>
        <w:t xml:space="preserve">; учитывали запросы и пожелания родителей в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получении</w:t>
      </w:r>
      <w:r w:rsidRPr="002179F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информации; использовали вариативность в содержании форм и методов образования с родителями, использовали методы педагогической рефлексии и активизации родителей: обсуждали педагогические ситуации; решали педагогические задачи; использовали просмотр различных режимных, моментов, НОД, игр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79FB" w:rsidRPr="002179FB" w:rsidRDefault="002179FB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9FB" w:rsidRDefault="002179FB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анкетирования </w:t>
      </w:r>
      <w:r w:rsidR="00B32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изучению удовлетворенности родителей качеством предоставляемых ДОУ услуг по реализации ООП ДО</w:t>
      </w:r>
      <w:proofErr w:type="gramStart"/>
      <w:r w:rsidR="00B32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B325F9" w:rsidRDefault="00B325F9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691" w:type="dxa"/>
        <w:tblLook w:val="04A0" w:firstRow="1" w:lastRow="0" w:firstColumn="1" w:lastColumn="0" w:noHBand="0" w:noVBand="1"/>
      </w:tblPr>
      <w:tblGrid>
        <w:gridCol w:w="1999"/>
        <w:gridCol w:w="1999"/>
        <w:gridCol w:w="2000"/>
      </w:tblGrid>
      <w:tr w:rsidR="00B325F9" w:rsidRPr="00B325F9" w:rsidTr="00B325F9">
        <w:tc>
          <w:tcPr>
            <w:tcW w:w="1999" w:type="dxa"/>
          </w:tcPr>
          <w:p w:rsidR="00B325F9" w:rsidRPr="00B325F9" w:rsidRDefault="00B325F9" w:rsidP="00217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999" w:type="dxa"/>
          </w:tcPr>
          <w:p w:rsidR="00B325F9" w:rsidRPr="00B325F9" w:rsidRDefault="00B325F9" w:rsidP="00217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2000" w:type="dxa"/>
          </w:tcPr>
          <w:p w:rsidR="00B325F9" w:rsidRPr="00B325F9" w:rsidRDefault="00B325F9" w:rsidP="00217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 г.</w:t>
            </w:r>
          </w:p>
        </w:tc>
      </w:tr>
      <w:tr w:rsidR="00B325F9" w:rsidTr="00B325F9">
        <w:tc>
          <w:tcPr>
            <w:tcW w:w="1999" w:type="dxa"/>
          </w:tcPr>
          <w:p w:rsidR="00B325F9" w:rsidRDefault="00B325F9" w:rsidP="00B32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96.8%</w:t>
            </w:r>
          </w:p>
        </w:tc>
        <w:tc>
          <w:tcPr>
            <w:tcW w:w="1999" w:type="dxa"/>
          </w:tcPr>
          <w:p w:rsidR="00B325F9" w:rsidRDefault="00B325F9" w:rsidP="00B32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2000" w:type="dxa"/>
          </w:tcPr>
          <w:p w:rsidR="00B325F9" w:rsidRDefault="00B325F9" w:rsidP="00217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2179FB" w:rsidRDefault="002179FB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9FB" w:rsidRDefault="009D2B00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р</w:t>
      </w:r>
      <w:r w:rsidR="002179FB" w:rsidRPr="002179FB">
        <w:rPr>
          <w:rFonts w:ascii="Times New Roman" w:hAnsi="Times New Roman" w:cs="Times New Roman"/>
          <w:color w:val="000000"/>
          <w:sz w:val="24"/>
          <w:szCs w:val="24"/>
        </w:rPr>
        <w:t>абота с семьями воспитанников считается эффективной.</w:t>
      </w:r>
    </w:p>
    <w:p w:rsidR="009D2B00" w:rsidRPr="002179FB" w:rsidRDefault="009D2B00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179FB" w:rsidRPr="00964EC3" w:rsidRDefault="001E4644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4644">
        <w:rPr>
          <w:rFonts w:ascii="Times New Roman" w:hAnsi="Times New Roman" w:cs="Times New Roman"/>
          <w:sz w:val="24"/>
          <w:szCs w:val="24"/>
        </w:rPr>
        <w:t xml:space="preserve">В течение года систематически проводились </w:t>
      </w:r>
      <w:r>
        <w:rPr>
          <w:rFonts w:ascii="Times New Roman" w:hAnsi="Times New Roman" w:cs="Times New Roman"/>
          <w:sz w:val="24"/>
          <w:szCs w:val="24"/>
        </w:rPr>
        <w:t>педагогические советы</w:t>
      </w:r>
      <w:r w:rsidRPr="001E4644">
        <w:rPr>
          <w:rFonts w:ascii="Times New Roman" w:hAnsi="Times New Roman" w:cs="Times New Roman"/>
          <w:sz w:val="24"/>
          <w:szCs w:val="24"/>
        </w:rPr>
        <w:t>, на которых рассматривались вопросы организации и обеспечения качества образовательного процесса, работа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  <w:r w:rsidRPr="001E4644">
        <w:rPr>
          <w:rFonts w:ascii="Times New Roman" w:hAnsi="Times New Roman" w:cs="Times New Roman"/>
          <w:sz w:val="24"/>
          <w:szCs w:val="24"/>
        </w:rPr>
        <w:br/>
      </w:r>
      <w:r w:rsidRPr="00964EC3">
        <w:rPr>
          <w:rFonts w:ascii="Times New Roman" w:hAnsi="Times New Roman" w:cs="Times New Roman"/>
          <w:sz w:val="24"/>
          <w:szCs w:val="24"/>
        </w:rPr>
        <w:t>Проводя исследовательскую деятельность на занятиях и вне их, педагоги активно работали по самообразованию, изучали новинки методической литературы, активно внедряли нововведения в образовательный процесс</w:t>
      </w:r>
      <w:r w:rsidR="009D2B00" w:rsidRPr="00964EC3">
        <w:rPr>
          <w:rFonts w:ascii="Times New Roman" w:hAnsi="Times New Roman" w:cs="Times New Roman"/>
          <w:sz w:val="24"/>
          <w:szCs w:val="24"/>
        </w:rPr>
        <w:t>.</w:t>
      </w:r>
    </w:p>
    <w:p w:rsidR="00964EC3" w:rsidRPr="00964EC3" w:rsidRDefault="00964EC3" w:rsidP="00217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964EC3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F44BA7" w:rsidRPr="006C7F9C" w:rsidRDefault="00F44BA7" w:rsidP="00F44BA7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F44BA7" w:rsidRPr="006C7F9C" w:rsidRDefault="00E554BA" w:rsidP="00F44B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="00F44BA7" w:rsidRPr="006C7F9C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p w:rsidR="00F44BA7" w:rsidRPr="006C7F9C" w:rsidRDefault="00F44BA7" w:rsidP="00F44BA7">
      <w:pPr>
        <w:spacing w:after="0" w:line="240" w:lineRule="auto"/>
        <w:ind w:firstLine="567"/>
        <w:jc w:val="both"/>
        <w:rPr>
          <w:rFonts w:ascii="Times New Roman" w:hAnsi="Times New Roman"/>
          <w:sz w:val="18"/>
          <w:u w:val="single"/>
        </w:rPr>
      </w:pPr>
      <w:r w:rsidRPr="006C7F9C">
        <w:rPr>
          <w:rFonts w:ascii="Times New Roman" w:hAnsi="Times New Roman"/>
          <w:sz w:val="28"/>
          <w:szCs w:val="28"/>
        </w:rPr>
        <w:t xml:space="preserve">В дошкольном учреждении работает </w:t>
      </w:r>
      <w:r w:rsidR="00843A68">
        <w:rPr>
          <w:rFonts w:ascii="Times New Roman" w:hAnsi="Times New Roman"/>
          <w:sz w:val="28"/>
          <w:szCs w:val="28"/>
        </w:rPr>
        <w:t>22</w:t>
      </w:r>
      <w:r w:rsidRPr="006C7F9C">
        <w:rPr>
          <w:rFonts w:ascii="Times New Roman" w:hAnsi="Times New Roman"/>
          <w:sz w:val="28"/>
          <w:szCs w:val="28"/>
        </w:rPr>
        <w:t xml:space="preserve"> </w:t>
      </w:r>
      <w:r w:rsidR="00843A68">
        <w:rPr>
          <w:rFonts w:ascii="Times New Roman" w:hAnsi="Times New Roman"/>
          <w:sz w:val="28"/>
          <w:szCs w:val="28"/>
        </w:rPr>
        <w:t>сотрудника</w:t>
      </w:r>
      <w:r w:rsidRPr="006C7F9C">
        <w:rPr>
          <w:rFonts w:ascii="Times New Roman" w:hAnsi="Times New Roman"/>
          <w:sz w:val="28"/>
          <w:szCs w:val="28"/>
        </w:rPr>
        <w:t xml:space="preserve">. Заведующий – </w:t>
      </w:r>
      <w:proofErr w:type="spellStart"/>
      <w:r w:rsidR="00843A68">
        <w:rPr>
          <w:rFonts w:ascii="Times New Roman" w:hAnsi="Times New Roman"/>
          <w:sz w:val="28"/>
          <w:szCs w:val="28"/>
        </w:rPr>
        <w:t>Чмырева</w:t>
      </w:r>
      <w:proofErr w:type="spellEnd"/>
      <w:r w:rsidR="00843A68">
        <w:rPr>
          <w:rFonts w:ascii="Times New Roman" w:hAnsi="Times New Roman"/>
          <w:sz w:val="28"/>
          <w:szCs w:val="28"/>
        </w:rPr>
        <w:t xml:space="preserve"> Надежда Ивановна</w:t>
      </w:r>
      <w:r w:rsidRPr="006C7F9C">
        <w:rPr>
          <w:rFonts w:ascii="Times New Roman" w:hAnsi="Times New Roman"/>
          <w:sz w:val="28"/>
          <w:szCs w:val="28"/>
        </w:rPr>
        <w:t xml:space="preserve">, стаж в данной должности   </w:t>
      </w:r>
      <w:r w:rsidR="00843A68">
        <w:rPr>
          <w:rFonts w:ascii="Times New Roman" w:hAnsi="Times New Roman"/>
          <w:sz w:val="28"/>
          <w:szCs w:val="28"/>
        </w:rPr>
        <w:t>34 года</w:t>
      </w:r>
      <w:r w:rsidRPr="006C7F9C">
        <w:rPr>
          <w:rFonts w:ascii="Times New Roman" w:hAnsi="Times New Roman"/>
          <w:sz w:val="28"/>
          <w:szCs w:val="28"/>
        </w:rPr>
        <w:t xml:space="preserve">. </w:t>
      </w:r>
    </w:p>
    <w:p w:rsidR="00F44BA7" w:rsidRDefault="00F44BA7" w:rsidP="00F44B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F44BA7" w:rsidRPr="009D2B00" w:rsidRDefault="009D2B00" w:rsidP="009D2B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педагогических работников – </w:t>
      </w:r>
      <w:r w:rsidR="00964EC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чел.,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F44BA7" w:rsidRPr="006C7F9C" w:rsidRDefault="00843A68" w:rsidP="00F44BA7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воспитателей - </w:t>
      </w:r>
      <w:r w:rsidR="00F44BA7" w:rsidRPr="006C7F9C">
        <w:rPr>
          <w:rFonts w:ascii="Times New Roman" w:eastAsia="Calibri" w:hAnsi="Times New Roman" w:cs="Times New Roman"/>
          <w:iCs/>
          <w:sz w:val="28"/>
          <w:szCs w:val="28"/>
        </w:rPr>
        <w:t>6</w:t>
      </w:r>
      <w:proofErr w:type="gramStart"/>
      <w:r w:rsidR="00F44BA7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  <w:proofErr w:type="gramEnd"/>
    </w:p>
    <w:p w:rsidR="009D2B00" w:rsidRDefault="00843A68" w:rsidP="00843A68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специалистов – 4</w:t>
      </w:r>
      <w:r w:rsidR="00F44BA7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чел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D2B00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9D2B00" w:rsidRDefault="009D2B00" w:rsidP="009D2B00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*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педагог-психолог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– 1 чел., </w:t>
      </w:r>
    </w:p>
    <w:p w:rsidR="009D2B00" w:rsidRDefault="009D2B00" w:rsidP="009D2B00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*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инструктор по физической культуре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– 1 чел.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9D2B00" w:rsidRDefault="009D2B00" w:rsidP="009D2B00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* учитель-логопед (</w:t>
      </w:r>
      <w:r w:rsidR="00843A68">
        <w:rPr>
          <w:rFonts w:ascii="Times New Roman" w:eastAsia="Calibri" w:hAnsi="Times New Roman" w:cs="Times New Roman"/>
          <w:iCs/>
          <w:sz w:val="28"/>
          <w:szCs w:val="28"/>
        </w:rPr>
        <w:t>внешний совместитель</w:t>
      </w:r>
      <w:r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843A68">
        <w:rPr>
          <w:rFonts w:ascii="Times New Roman" w:eastAsia="Calibri" w:hAnsi="Times New Roman" w:cs="Times New Roman"/>
          <w:iCs/>
          <w:sz w:val="28"/>
          <w:szCs w:val="28"/>
        </w:rPr>
        <w:t xml:space="preserve"> – 1 чел.</w:t>
      </w:r>
      <w:r w:rsidR="00F44BA7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</w:p>
    <w:p w:rsidR="00F44BA7" w:rsidRPr="006C7F9C" w:rsidRDefault="009D2B00" w:rsidP="00843A68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* </w:t>
      </w:r>
      <w:r w:rsidR="00843A68">
        <w:rPr>
          <w:rFonts w:ascii="Times New Roman" w:eastAsia="Calibri" w:hAnsi="Times New Roman" w:cs="Times New Roman"/>
          <w:iCs/>
          <w:sz w:val="28"/>
          <w:szCs w:val="28"/>
        </w:rPr>
        <w:t xml:space="preserve">музыкальный </w:t>
      </w:r>
      <w:r w:rsidR="00F44BA7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руководител</w:t>
      </w:r>
      <w:r>
        <w:rPr>
          <w:rFonts w:ascii="Times New Roman" w:eastAsia="Calibri" w:hAnsi="Times New Roman" w:cs="Times New Roman"/>
          <w:iCs/>
          <w:sz w:val="28"/>
          <w:szCs w:val="28"/>
        </w:rPr>
        <w:t>ь (</w:t>
      </w:r>
      <w:r w:rsidR="00843A68">
        <w:rPr>
          <w:rFonts w:ascii="Times New Roman" w:eastAsia="Calibri" w:hAnsi="Times New Roman" w:cs="Times New Roman"/>
          <w:iCs/>
          <w:sz w:val="28"/>
          <w:szCs w:val="28"/>
        </w:rPr>
        <w:t>внешний совместитель</w:t>
      </w:r>
      <w:r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843A68">
        <w:rPr>
          <w:rFonts w:ascii="Times New Roman" w:eastAsia="Calibri" w:hAnsi="Times New Roman" w:cs="Times New Roman"/>
          <w:iCs/>
          <w:sz w:val="28"/>
          <w:szCs w:val="28"/>
        </w:rPr>
        <w:t xml:space="preserve">  – 1 чел.</w:t>
      </w:r>
      <w:r w:rsidR="00F44BA7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). </w:t>
      </w:r>
    </w:p>
    <w:p w:rsidR="009D2B00" w:rsidRDefault="009D2B00" w:rsidP="009D2B00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D2B00" w:rsidRDefault="009D2B00" w:rsidP="009D2B00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Образовательный уровень педагогов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F44BA7" w:rsidRPr="006C7F9C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Высшее педагогическое образование имеют 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5 чел.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(5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%)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;</w:t>
      </w:r>
      <w:proofErr w:type="gramEnd"/>
    </w:p>
    <w:p w:rsidR="00F44BA7" w:rsidRPr="006C7F9C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Среднее 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специальное –5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педагогов (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50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%), из них 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воспитател</w:t>
      </w:r>
      <w:r w:rsidR="009D2B00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(4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%).</w:t>
      </w:r>
    </w:p>
    <w:p w:rsidR="00F44BA7" w:rsidRPr="006C7F9C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Специал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ьное дошкольное образование у 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чел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30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%). </w:t>
      </w:r>
    </w:p>
    <w:p w:rsidR="00F44BA7" w:rsidRPr="006C7F9C" w:rsidRDefault="00F44BA7" w:rsidP="00F44BA7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44BA7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Количество педагогов прошедших курсы повышения квалификации в 201</w:t>
      </w:r>
      <w:r w:rsidR="00AB098B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г. – </w:t>
      </w:r>
      <w:r w:rsidR="00196700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чел</w:t>
      </w:r>
      <w:r w:rsidR="00196700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 - </w:t>
      </w:r>
      <w:r w:rsidR="00196700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0%.</w:t>
      </w:r>
    </w:p>
    <w:p w:rsidR="00196700" w:rsidRPr="006C7F9C" w:rsidRDefault="00196700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4BA7" w:rsidRDefault="00F44BA7" w:rsidP="00196700">
      <w:pPr>
        <w:pStyle w:val="a5"/>
        <w:numPr>
          <w:ilvl w:val="0"/>
          <w:numId w:val="14"/>
        </w:numPr>
        <w:spacing w:after="0" w:line="270" w:lineRule="atLeast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9670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</w:t>
      </w:r>
      <w:r w:rsidR="0019670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качества </w:t>
      </w:r>
      <w:r w:rsidRPr="00196700">
        <w:rPr>
          <w:rFonts w:ascii="Times New Roman" w:eastAsia="Calibri" w:hAnsi="Times New Roman" w:cs="Times New Roman"/>
          <w:b/>
          <w:iCs/>
          <w:sz w:val="28"/>
          <w:szCs w:val="28"/>
        </w:rPr>
        <w:t>учебно-методического и библиотечно-информационного обеспечения</w:t>
      </w:r>
    </w:p>
    <w:p w:rsidR="00196700" w:rsidRPr="00196700" w:rsidRDefault="00196700" w:rsidP="00196700">
      <w:pPr>
        <w:spacing w:after="0" w:line="270" w:lineRule="atLeast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44BA7" w:rsidRPr="006C7F9C" w:rsidRDefault="00AB098B" w:rsidP="00F4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6700">
        <w:rPr>
          <w:rFonts w:ascii="Times New Roman" w:hAnsi="Times New Roman" w:cs="Times New Roman"/>
          <w:sz w:val="28"/>
          <w:szCs w:val="28"/>
        </w:rPr>
        <w:t>Д</w:t>
      </w:r>
      <w:r w:rsidR="00F44BA7" w:rsidRPr="006C7F9C">
        <w:rPr>
          <w:rFonts w:ascii="Times New Roman" w:hAnsi="Times New Roman" w:cs="Times New Roman"/>
          <w:sz w:val="28"/>
          <w:szCs w:val="28"/>
        </w:rPr>
        <w:t xml:space="preserve">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19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44BA7" w:rsidRPr="006C7F9C">
        <w:rPr>
          <w:rFonts w:ascii="Times New Roman" w:hAnsi="Times New Roman" w:cs="Times New Roman"/>
          <w:sz w:val="28"/>
          <w:szCs w:val="28"/>
        </w:rPr>
        <w:t xml:space="preserve">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="00F44BA7" w:rsidRPr="006C7F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44BA7" w:rsidRPr="006C7F9C">
        <w:rPr>
          <w:rFonts w:ascii="Times New Roman" w:hAnsi="Times New Roman" w:cs="Times New Roman"/>
          <w:sz w:val="28"/>
          <w:szCs w:val="28"/>
        </w:rPr>
        <w:t>. Библиотечно-информационное обеспечение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44BA7" w:rsidRPr="006C7F9C">
        <w:rPr>
          <w:rFonts w:ascii="Times New Roman" w:hAnsi="Times New Roman" w:cs="Times New Roman"/>
          <w:sz w:val="28"/>
          <w:szCs w:val="28"/>
        </w:rPr>
        <w:t xml:space="preserve"> году обновлялось в соответствии с </w:t>
      </w:r>
      <w:r w:rsidR="00196700">
        <w:rPr>
          <w:rFonts w:ascii="Times New Roman" w:hAnsi="Times New Roman" w:cs="Times New Roman"/>
          <w:sz w:val="28"/>
          <w:szCs w:val="28"/>
        </w:rPr>
        <w:t>а</w:t>
      </w:r>
      <w:r w:rsidR="00F44BA7" w:rsidRPr="006C7F9C">
        <w:rPr>
          <w:rFonts w:ascii="Times New Roman" w:hAnsi="Times New Roman" w:cs="Times New Roman"/>
          <w:sz w:val="28"/>
          <w:szCs w:val="28"/>
        </w:rPr>
        <w:t xml:space="preserve">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F44BA7" w:rsidRPr="006C7F9C" w:rsidRDefault="00F44BA7" w:rsidP="00F44B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BA7" w:rsidRPr="00196700" w:rsidRDefault="00F44BA7" w:rsidP="00196700">
      <w:pPr>
        <w:pStyle w:val="a5"/>
        <w:numPr>
          <w:ilvl w:val="0"/>
          <w:numId w:val="14"/>
        </w:numPr>
        <w:spacing w:after="0" w:line="270" w:lineRule="atLeast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96700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196700" w:rsidRDefault="00196700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6700" w:rsidRPr="00017C5D" w:rsidRDefault="00017C5D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7C5D">
        <w:rPr>
          <w:rFonts w:ascii="Times New Roman" w:hAnsi="Times New Roman" w:cs="Times New Roman"/>
          <w:color w:val="000000"/>
          <w:sz w:val="24"/>
          <w:szCs w:val="24"/>
        </w:rPr>
        <w:t xml:space="preserve">В 2018г. </w:t>
      </w:r>
      <w:r w:rsidR="00196700" w:rsidRPr="00017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C5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96700" w:rsidRPr="00017C5D">
        <w:rPr>
          <w:rFonts w:ascii="Times New Roman" w:hAnsi="Times New Roman" w:cs="Times New Roman"/>
          <w:color w:val="000000"/>
          <w:sz w:val="24"/>
          <w:szCs w:val="24"/>
        </w:rPr>
        <w:t xml:space="preserve">крепление материально-технической базы осуществлялось за счет средств областного финансирования в рамках ФМО и местного бюджета. Дошкольное учреждение оснащено необходимым оборудованием для своего полноценного функционирования. Материально-техническая база соответствует предъявляемым к ней требованиям. </w:t>
      </w:r>
      <w:r w:rsidRPr="00017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4BA7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C5D">
        <w:rPr>
          <w:rFonts w:ascii="Times New Roman" w:hAnsi="Times New Roman" w:cs="Times New Roman"/>
          <w:sz w:val="24"/>
          <w:szCs w:val="24"/>
        </w:rPr>
        <w:t xml:space="preserve"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</w:t>
      </w:r>
      <w:r w:rsidR="00AB098B" w:rsidRPr="00017C5D">
        <w:rPr>
          <w:rFonts w:ascii="Times New Roman" w:hAnsi="Times New Roman" w:cs="Times New Roman"/>
          <w:sz w:val="24"/>
          <w:szCs w:val="24"/>
        </w:rPr>
        <w:t>водоснабжение</w:t>
      </w:r>
      <w:r w:rsidRPr="00017C5D">
        <w:rPr>
          <w:rFonts w:ascii="Times New Roman" w:hAnsi="Times New Roman" w:cs="Times New Roman"/>
          <w:sz w:val="24"/>
          <w:szCs w:val="24"/>
        </w:rPr>
        <w:t xml:space="preserve">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</w:t>
      </w:r>
      <w:r w:rsidR="00AB098B" w:rsidRPr="00017C5D">
        <w:rPr>
          <w:rFonts w:ascii="Times New Roman" w:hAnsi="Times New Roman" w:cs="Times New Roman"/>
          <w:sz w:val="24"/>
          <w:szCs w:val="24"/>
        </w:rPr>
        <w:t>еется система видеонаблюдения (4</w:t>
      </w:r>
      <w:r w:rsidRPr="00017C5D">
        <w:rPr>
          <w:rFonts w:ascii="Times New Roman" w:hAnsi="Times New Roman" w:cs="Times New Roman"/>
          <w:sz w:val="24"/>
          <w:szCs w:val="24"/>
        </w:rPr>
        <w:t xml:space="preserve"> видеокамер</w:t>
      </w:r>
      <w:r w:rsidR="00AB098B" w:rsidRPr="00017C5D">
        <w:rPr>
          <w:rFonts w:ascii="Times New Roman" w:hAnsi="Times New Roman" w:cs="Times New Roman"/>
          <w:sz w:val="24"/>
          <w:szCs w:val="24"/>
        </w:rPr>
        <w:t>ы</w:t>
      </w:r>
      <w:r w:rsidRPr="00017C5D">
        <w:rPr>
          <w:rFonts w:ascii="Times New Roman" w:hAnsi="Times New Roman" w:cs="Times New Roman"/>
          <w:sz w:val="24"/>
          <w:szCs w:val="24"/>
        </w:rPr>
        <w:t xml:space="preserve">, монитор). </w:t>
      </w:r>
      <w:r w:rsidRPr="00017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 оборудовано современной пожарно-охранной сигнализацией. Обеспечение условий безопасности в ДОУ выполняется согласно локальным нормативно-правовым документам. Имеются планы эвакуации. Территори</w:t>
      </w:r>
      <w:r w:rsidR="00AB098B" w:rsidRPr="0001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всему периметру ограждена </w:t>
      </w:r>
      <w:r w:rsidRPr="0001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забором.  </w:t>
      </w:r>
    </w:p>
    <w:p w:rsidR="00017C5D" w:rsidRPr="000228F6" w:rsidRDefault="00017C5D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17C5D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C5D">
        <w:rPr>
          <w:rFonts w:ascii="Times New Roman" w:hAnsi="Times New Roman" w:cs="Times New Roman"/>
          <w:color w:val="000000"/>
          <w:sz w:val="24"/>
          <w:szCs w:val="24"/>
        </w:rPr>
        <w:t>образовательная среда организована в соответствии с основными направлениями развития детей согласно условиям реализации основной образовательной программы дошкольного образования. В ДОУ в основном созданы условия для полноценного развития ведущих видов деятельности дошкольников (игровая, к</w:t>
      </w:r>
      <w:r>
        <w:rPr>
          <w:rFonts w:ascii="Times New Roman" w:hAnsi="Times New Roman" w:cs="Times New Roman"/>
          <w:color w:val="000000"/>
          <w:sz w:val="24"/>
          <w:szCs w:val="24"/>
        </w:rPr>
        <w:t>омм</w:t>
      </w:r>
      <w:r w:rsidRPr="000228F6">
        <w:rPr>
          <w:rFonts w:ascii="Times New Roman" w:hAnsi="Times New Roman" w:cs="Times New Roman"/>
          <w:color w:val="000000"/>
          <w:sz w:val="24"/>
          <w:szCs w:val="24"/>
        </w:rPr>
        <w:t>уникативная</w:t>
      </w:r>
      <w:proofErr w:type="gramStart"/>
      <w:r w:rsidRPr="000228F6">
        <w:rPr>
          <w:rFonts w:ascii="Times New Roman" w:hAnsi="Times New Roman" w:cs="Times New Roman"/>
          <w:color w:val="000000"/>
          <w:sz w:val="24"/>
          <w:szCs w:val="24"/>
        </w:rPr>
        <w:t>,ч</w:t>
      </w:r>
      <w:proofErr w:type="gramEnd"/>
      <w:r w:rsidRPr="000228F6">
        <w:rPr>
          <w:rFonts w:ascii="Times New Roman" w:hAnsi="Times New Roman" w:cs="Times New Roman"/>
          <w:color w:val="000000"/>
          <w:sz w:val="24"/>
          <w:szCs w:val="24"/>
        </w:rPr>
        <w:t>тение,познавательно-исследовательская,продуктивная,музыкально-художественная, трудовая).</w:t>
      </w:r>
    </w:p>
    <w:p w:rsidR="00017C5D" w:rsidRPr="000228F6" w:rsidRDefault="00017C5D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17C5D" w:rsidRPr="000228F6" w:rsidRDefault="00017C5D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17C5D" w:rsidRPr="000228F6" w:rsidRDefault="00017C5D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17C5D" w:rsidRPr="000228F6" w:rsidRDefault="00017C5D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17C5D" w:rsidRPr="000228F6" w:rsidRDefault="00017C5D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A7" w:rsidRPr="000228F6" w:rsidRDefault="00F44BA7" w:rsidP="00F44BA7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28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Материально-техническое обеспечение образовательного процесса </w:t>
      </w:r>
    </w:p>
    <w:p w:rsidR="00F44BA7" w:rsidRPr="000228F6" w:rsidRDefault="00F44BA7" w:rsidP="00F44BA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150"/>
      </w:tblGrid>
      <w:tr w:rsidR="00F44BA7" w:rsidRPr="000228F6" w:rsidTr="00A941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7" w:rsidRPr="000228F6" w:rsidRDefault="00F44BA7" w:rsidP="00A9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Помещения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7" w:rsidRPr="000228F6" w:rsidRDefault="00F44BA7" w:rsidP="00A9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</w:t>
            </w:r>
          </w:p>
          <w:p w:rsidR="00F44BA7" w:rsidRPr="000228F6" w:rsidRDefault="00F44BA7" w:rsidP="00A9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9D0992" w:rsidRPr="000228F6" w:rsidTr="00B14DAA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992" w:rsidRPr="000228F6" w:rsidRDefault="009D0992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Музыкально - ф</w:t>
            </w: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изкультурный зал</w:t>
            </w:r>
          </w:p>
          <w:p w:rsidR="009D0992" w:rsidRPr="000228F6" w:rsidRDefault="009D0992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92" w:rsidRPr="000228F6" w:rsidRDefault="009D0992" w:rsidP="009D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литература, детские музыкальные инструменты, музыкальные пособия, пианино, детские шумовые музыкальные инструменты, портреты композиторов, наборы иллюстраций с изображением музыкальных инструментов, 2 микрофона, музыкальный центр, </w:t>
            </w:r>
            <w:proofErr w:type="spellStart"/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</w:t>
            </w:r>
            <w:proofErr w:type="spellEnd"/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ноутбук, экран на штативе. </w:t>
            </w:r>
          </w:p>
        </w:tc>
      </w:tr>
      <w:tr w:rsidR="009D0992" w:rsidRPr="000228F6" w:rsidTr="00B14DAA"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2" w:rsidRPr="000228F6" w:rsidRDefault="009D0992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92" w:rsidRPr="000228F6" w:rsidRDefault="009D0992" w:rsidP="00C95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литература, спортинвентарь:</w:t>
            </w:r>
            <w:r w:rsidRPr="0002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гимнастические палки, скакалки, мячи набивные и мячи детские резиновые, скамьи гимнастические, баскетбольные кольца, дуги, стойки, обручи, кегли, </w:t>
            </w:r>
            <w:proofErr w:type="spellStart"/>
            <w:r w:rsidRPr="000228F6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02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флажки,  мячи малые, кубы, гимнастическая стенка, ребристая доска, 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массажные дорожки.</w:t>
            </w:r>
            <w:proofErr w:type="gramEnd"/>
          </w:p>
        </w:tc>
      </w:tr>
      <w:tr w:rsidR="00F44BA7" w:rsidRPr="000228F6" w:rsidTr="00A941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7" w:rsidRPr="000228F6" w:rsidRDefault="00C95500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7" w:rsidRPr="000228F6" w:rsidRDefault="00F44BA7" w:rsidP="00017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Картотека, медицинская документация, </w:t>
            </w:r>
            <w:r w:rsidR="00C95500"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кушетка, ростомер, медицинские 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весы напольные, измеритель артериального давления, облучател</w:t>
            </w:r>
            <w:r w:rsidR="00017C5D"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бактерицидны</w:t>
            </w:r>
            <w:r w:rsidR="00017C5D"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шкаф медицински</w:t>
            </w:r>
            <w:r w:rsidR="00C95500"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другой медицинский инструментарий.</w:t>
            </w:r>
          </w:p>
        </w:tc>
      </w:tr>
      <w:tr w:rsidR="00F44BA7" w:rsidRPr="000228F6" w:rsidTr="00A941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7" w:rsidRPr="000228F6" w:rsidRDefault="00017C5D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Стол  </w:t>
            </w:r>
            <w:r w:rsidR="00C95500"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педагога-психолога</w:t>
            </w: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методическом кабинете)</w:t>
            </w:r>
          </w:p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7" w:rsidRPr="000228F6" w:rsidRDefault="00F44BA7" w:rsidP="00C95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Методико-психологическая литература, диагностические тесты,  комплекты игрушек, шкаф, с</w:t>
            </w:r>
            <w:bookmarkStart w:id="0" w:name="_GoBack"/>
            <w:bookmarkEnd w:id="0"/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тол, стульчики.</w:t>
            </w:r>
          </w:p>
        </w:tc>
      </w:tr>
      <w:tr w:rsidR="00F44BA7" w:rsidRPr="000228F6" w:rsidTr="00A941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7" w:rsidRPr="000228F6" w:rsidRDefault="00017C5D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Стол </w:t>
            </w:r>
            <w:r w:rsidR="00C95500"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учителя-логопеда</w:t>
            </w: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методическом кабинете</w:t>
            </w:r>
          </w:p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proofErr w:type="gramStart"/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дыхательные тренажёры, логопедические зонды и шпатели, доска для занятий, игрушки, шкаф, столы, стульчики.</w:t>
            </w:r>
            <w:proofErr w:type="gramEnd"/>
          </w:p>
        </w:tc>
      </w:tr>
      <w:tr w:rsidR="00F44BA7" w:rsidRPr="000228F6" w:rsidTr="00A941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Групповые помещения с учетом возрастных особенностей:</w:t>
            </w:r>
          </w:p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7" w:rsidRPr="000228F6" w:rsidRDefault="00F44BA7" w:rsidP="00017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proofErr w:type="gramStart"/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 и игры, дидактический и раздаточный материал, детская художественная литература, доска для </w:t>
            </w:r>
            <w:r w:rsidR="00017C5D"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 демонстрационного материала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плакаты,   детские стенки, шкафы,</w:t>
            </w:r>
            <w:r w:rsidR="00017C5D"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столы, стульчики, магнитофоны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44BA7" w:rsidRPr="000228F6" w:rsidTr="00A941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Коридоры ДОУ</w:t>
            </w:r>
          </w:p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7" w:rsidRPr="000228F6" w:rsidRDefault="00F44BA7" w:rsidP="00C95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по пожарной безопасности, по антитеррористической защищенности, медицин</w:t>
            </w:r>
            <w:r w:rsidR="00C95500"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стенд, выставка детских работ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4BA7" w:rsidRPr="000228F6" w:rsidTr="00A941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</w:pPr>
            <w:r w:rsidRPr="00022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территория ДОУ</w:t>
            </w:r>
          </w:p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5D" w:rsidRPr="000228F6" w:rsidRDefault="00017C5D" w:rsidP="00017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8F6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Прогулочные площадки  для  детей  всех  возрастных  групп,</w:t>
            </w:r>
          </w:p>
          <w:p w:rsidR="00F44BA7" w:rsidRPr="000228F6" w:rsidRDefault="00F44BA7" w:rsidP="00017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цветники,  </w:t>
            </w:r>
            <w:r w:rsidR="00017C5D"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17C5D" w:rsidRPr="0002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гровое, функциональное  и спортивное  оборудование, </w:t>
            </w:r>
            <w:r w:rsidR="00017C5D"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2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площадка, тропа здоровья</w:t>
            </w:r>
          </w:p>
        </w:tc>
      </w:tr>
      <w:tr w:rsidR="00F44BA7" w:rsidRPr="000228F6" w:rsidTr="00A941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22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Физкультурная площадка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8F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оборудование</w:t>
            </w:r>
            <w:r w:rsidR="00C95500" w:rsidRPr="0002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стенка для лазания, бумы для равновесия, яма с песком для прыжков в длину и высоту, баскетбольные щиты, волейбольная сетка (переносная), </w:t>
            </w:r>
            <w:proofErr w:type="spellStart"/>
            <w:r w:rsidR="00C95500" w:rsidRPr="000228F6">
              <w:rPr>
                <w:rFonts w:ascii="Times New Roman" w:eastAsia="Calibri" w:hAnsi="Times New Roman" w:cs="Times New Roman"/>
                <w:sz w:val="24"/>
                <w:szCs w:val="24"/>
              </w:rPr>
              <w:t>рукоход</w:t>
            </w:r>
            <w:proofErr w:type="spellEnd"/>
            <w:r w:rsidR="00C95500" w:rsidRPr="000228F6">
              <w:rPr>
                <w:rFonts w:ascii="Times New Roman" w:eastAsia="Calibri" w:hAnsi="Times New Roman" w:cs="Times New Roman"/>
                <w:sz w:val="24"/>
                <w:szCs w:val="24"/>
              </w:rPr>
              <w:t>. Выносной спортивный инвентарь.</w:t>
            </w:r>
          </w:p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4BA7" w:rsidRPr="000228F6" w:rsidRDefault="00F44BA7" w:rsidP="00A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4BA7" w:rsidRPr="000228F6" w:rsidRDefault="00F44BA7" w:rsidP="00F44B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8F6" w:rsidRPr="000228F6" w:rsidRDefault="00C95500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>Созданная в М</w:t>
      </w:r>
      <w:r w:rsidR="00017C5D" w:rsidRPr="000228F6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F44BA7" w:rsidRPr="000228F6">
        <w:rPr>
          <w:rFonts w:ascii="Times New Roman" w:eastAsia="Calibri" w:hAnsi="Times New Roman" w:cs="Times New Roman"/>
          <w:iCs/>
          <w:sz w:val="24"/>
          <w:szCs w:val="24"/>
        </w:rPr>
        <w:t>ОУ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</w:t>
      </w: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й. </w:t>
      </w:r>
    </w:p>
    <w:p w:rsidR="00F44BA7" w:rsidRPr="000228F6" w:rsidRDefault="00C95500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 каждой возрастной группе М</w:t>
      </w:r>
      <w:r w:rsidR="000228F6" w:rsidRPr="000228F6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F44BA7"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ОУ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</w:t>
      </w:r>
    </w:p>
    <w:p w:rsidR="00F44BA7" w:rsidRPr="000228F6" w:rsidRDefault="00C95500" w:rsidP="00F44B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>РППС</w:t>
      </w:r>
      <w:r w:rsidR="00F44BA7"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</w:t>
      </w:r>
      <w:r w:rsidR="000228F6"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44BA7" w:rsidRPr="000228F6" w:rsidRDefault="00F44BA7" w:rsidP="00F44BA7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0228F6">
        <w:rPr>
          <w:rFonts w:ascii="Times New Roman" w:eastAsia="Calibri" w:hAnsi="Times New Roman" w:cs="Times New Roman"/>
          <w:iCs/>
          <w:sz w:val="24"/>
          <w:szCs w:val="24"/>
        </w:rPr>
        <w:t>микропространств</w:t>
      </w:r>
      <w:proofErr w:type="spellEnd"/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</w:t>
      </w:r>
      <w:r w:rsidR="00C95500" w:rsidRPr="000228F6">
        <w:rPr>
          <w:rFonts w:ascii="Times New Roman" w:eastAsia="Calibri" w:hAnsi="Times New Roman" w:cs="Times New Roman"/>
          <w:iCs/>
          <w:sz w:val="24"/>
          <w:szCs w:val="24"/>
        </w:rPr>
        <w:t>заняться самостоятельно с любимой игрушкой или книгой</w:t>
      </w: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, подумать, помечтать. В группе созданы различные центры активности: </w:t>
      </w:r>
    </w:p>
    <w:p w:rsidR="00F44BA7" w:rsidRPr="000228F6" w:rsidRDefault="00F44BA7" w:rsidP="00F44BA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F44BA7" w:rsidRPr="000228F6" w:rsidRDefault="00F44BA7" w:rsidP="00F44BA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F44BA7" w:rsidRPr="000228F6" w:rsidRDefault="00F44BA7" w:rsidP="00F44BA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—центр сюжетно-ролевых игр обеспечивает организацию самостоятельных сюжетно-ролевых игр; </w:t>
      </w:r>
    </w:p>
    <w:p w:rsidR="00F44BA7" w:rsidRPr="000228F6" w:rsidRDefault="00F44BA7" w:rsidP="00F44BA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— книжный центр обеспечивает литературное развитие дошкольников; </w:t>
      </w:r>
    </w:p>
    <w:p w:rsidR="00F44BA7" w:rsidRPr="000228F6" w:rsidRDefault="00F44BA7" w:rsidP="00F44BA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—спортивный центр обеспечивает двигательную активность и организацию </w:t>
      </w:r>
      <w:proofErr w:type="spellStart"/>
      <w:r w:rsidRPr="000228F6">
        <w:rPr>
          <w:rFonts w:ascii="Times New Roman" w:eastAsia="Calibri" w:hAnsi="Times New Roman" w:cs="Times New Roman"/>
          <w:iCs/>
          <w:sz w:val="24"/>
          <w:szCs w:val="24"/>
        </w:rPr>
        <w:t>здоровьесберегающей</w:t>
      </w:r>
      <w:proofErr w:type="spellEnd"/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 деятельности детей. </w:t>
      </w:r>
    </w:p>
    <w:p w:rsidR="00F44BA7" w:rsidRPr="000228F6" w:rsidRDefault="00F44BA7" w:rsidP="00F44B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A7" w:rsidRPr="000228F6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F44BA7" w:rsidRPr="000228F6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Источниками формирования имущества и финансовых ресурсов Учреждения являются: </w:t>
      </w:r>
    </w:p>
    <w:p w:rsidR="00F44BA7" w:rsidRPr="000228F6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 xml:space="preserve">а) средства бюджета муниципального образования </w:t>
      </w:r>
      <w:r w:rsidR="00B905EF" w:rsidRPr="000228F6">
        <w:rPr>
          <w:rFonts w:ascii="Times New Roman" w:eastAsia="Calibri" w:hAnsi="Times New Roman" w:cs="Times New Roman"/>
          <w:iCs/>
          <w:sz w:val="24"/>
          <w:szCs w:val="24"/>
        </w:rPr>
        <w:t>Ростовского муниципального района</w:t>
      </w:r>
      <w:r w:rsidRPr="000228F6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F44BA7" w:rsidRPr="000228F6" w:rsidRDefault="00B905EF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>б) средства областно</w:t>
      </w:r>
      <w:r w:rsidR="00F44BA7" w:rsidRPr="000228F6">
        <w:rPr>
          <w:rFonts w:ascii="Times New Roman" w:eastAsia="Calibri" w:hAnsi="Times New Roman" w:cs="Times New Roman"/>
          <w:iCs/>
          <w:sz w:val="24"/>
          <w:szCs w:val="24"/>
        </w:rPr>
        <w:t>го бюджета;</w:t>
      </w:r>
    </w:p>
    <w:p w:rsidR="00F44BA7" w:rsidRPr="000228F6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>в)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F44BA7" w:rsidRDefault="00F44BA7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228F6">
        <w:rPr>
          <w:rFonts w:ascii="Times New Roman" w:eastAsia="Calibri" w:hAnsi="Times New Roman" w:cs="Times New Roman"/>
          <w:iCs/>
          <w:sz w:val="24"/>
          <w:szCs w:val="24"/>
        </w:rPr>
        <w:t>г) родительская плата за содержание ребенка в Учреждении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C4A9C" w:rsidRDefault="006C4A9C" w:rsidP="00964EC3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4A9C" w:rsidRPr="006C7F9C" w:rsidRDefault="006C4A9C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64EC3" w:rsidRDefault="00964EC3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64E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по результатам деятельности и перспективы.</w:t>
      </w:r>
      <w:r w:rsidRPr="00964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6700" w:rsidRDefault="000228F6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964EC3" w:rsidRPr="00964EC3">
        <w:rPr>
          <w:rFonts w:ascii="Times New Roman" w:hAnsi="Times New Roman" w:cs="Times New Roman"/>
          <w:color w:val="000000"/>
          <w:sz w:val="24"/>
          <w:szCs w:val="24"/>
        </w:rPr>
        <w:t xml:space="preserve"> ДОУ созданы все условия для реализации ООП ДО </w:t>
      </w:r>
      <w:r w:rsidR="00964EC3">
        <w:rPr>
          <w:rFonts w:ascii="Times New Roman" w:hAnsi="Times New Roman" w:cs="Times New Roman"/>
          <w:color w:val="000000"/>
          <w:sz w:val="24"/>
          <w:szCs w:val="24"/>
        </w:rPr>
        <w:t>МДОУ</w:t>
      </w:r>
      <w:r w:rsidR="00964EC3" w:rsidRPr="00964EC3">
        <w:rPr>
          <w:rFonts w:ascii="Times New Roman" w:hAnsi="Times New Roman" w:cs="Times New Roman"/>
          <w:color w:val="000000"/>
          <w:sz w:val="24"/>
          <w:szCs w:val="24"/>
        </w:rPr>
        <w:t xml:space="preserve">. Для дальнейшего совершенствования педагогического процесса основной целью считать: повышение уровня профессиональной компетентности педагогов, их мотивации на самосовершенствование в условиях </w:t>
      </w:r>
      <w:r w:rsidR="00964EC3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="00964EC3" w:rsidRPr="00964EC3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="00964EC3" w:rsidRPr="00964EC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964EC3" w:rsidRPr="00964E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6700" w:rsidRDefault="00964EC3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64EC3">
        <w:rPr>
          <w:rFonts w:ascii="Times New Roman" w:hAnsi="Times New Roman" w:cs="Times New Roman"/>
          <w:color w:val="000000"/>
          <w:sz w:val="24"/>
          <w:szCs w:val="24"/>
        </w:rPr>
        <w:t xml:space="preserve">Для успешной деятельности </w:t>
      </w:r>
      <w:r w:rsidR="00196700">
        <w:rPr>
          <w:rFonts w:ascii="Times New Roman" w:hAnsi="Times New Roman" w:cs="Times New Roman"/>
          <w:color w:val="000000"/>
          <w:sz w:val="24"/>
          <w:szCs w:val="24"/>
        </w:rPr>
        <w:t>необходимо:</w:t>
      </w:r>
    </w:p>
    <w:p w:rsidR="00196700" w:rsidRPr="00196700" w:rsidRDefault="00964EC3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96700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совершенствовать материально-техническую базу учреждения; </w:t>
      </w:r>
    </w:p>
    <w:p w:rsidR="00196700" w:rsidRPr="00196700" w:rsidRDefault="00964EC3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96700">
        <w:rPr>
          <w:rFonts w:ascii="Times New Roman" w:hAnsi="Times New Roman" w:cs="Times New Roman"/>
          <w:color w:val="000000"/>
          <w:sz w:val="24"/>
          <w:szCs w:val="24"/>
        </w:rPr>
        <w:t xml:space="preserve">- продолжать повышать уровень профессиональных знаний и умений педагогов соответствии с ФГОС </w:t>
      </w:r>
      <w:proofErr w:type="gramStart"/>
      <w:r w:rsidRPr="0019670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9670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96700" w:rsidRPr="00196700" w:rsidRDefault="00964EC3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967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продолжать работу по обеспечению психологического здоровья детей в условиях образовательного процесса, созданию условий для полноценного личностного и интеллектуального развития ребенка; </w:t>
      </w:r>
    </w:p>
    <w:p w:rsidR="00196700" w:rsidRPr="00196700" w:rsidRDefault="00964EC3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96700">
        <w:rPr>
          <w:rFonts w:ascii="Times New Roman" w:hAnsi="Times New Roman" w:cs="Times New Roman"/>
          <w:color w:val="000000"/>
          <w:sz w:val="24"/>
          <w:szCs w:val="24"/>
        </w:rPr>
        <w:t>- продолжать формировать систему эффективного взаимодействия с семьями воспитанников;</w:t>
      </w:r>
    </w:p>
    <w:p w:rsidR="00196700" w:rsidRPr="00196700" w:rsidRDefault="00196700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96700">
        <w:rPr>
          <w:rFonts w:ascii="Times New Roman" w:hAnsi="Times New Roman" w:cs="Times New Roman"/>
          <w:color w:val="000000"/>
          <w:sz w:val="24"/>
          <w:szCs w:val="24"/>
        </w:rPr>
        <w:t xml:space="preserve"> - шире использовать </w:t>
      </w:r>
      <w:r w:rsidR="00964EC3" w:rsidRPr="00196700">
        <w:rPr>
          <w:rFonts w:ascii="Times New Roman" w:hAnsi="Times New Roman" w:cs="Times New Roman"/>
          <w:color w:val="000000"/>
          <w:sz w:val="24"/>
          <w:szCs w:val="24"/>
        </w:rPr>
        <w:t xml:space="preserve"> в работ</w:t>
      </w:r>
      <w:r w:rsidRPr="001967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64EC3" w:rsidRPr="00196700">
        <w:rPr>
          <w:rFonts w:ascii="Times New Roman" w:hAnsi="Times New Roman" w:cs="Times New Roman"/>
          <w:color w:val="000000"/>
          <w:sz w:val="24"/>
          <w:szCs w:val="24"/>
        </w:rPr>
        <w:t xml:space="preserve"> новые информационные технологии (ИКТ); </w:t>
      </w:r>
    </w:p>
    <w:p w:rsidR="00196700" w:rsidRPr="00196700" w:rsidRDefault="00196700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96700">
        <w:rPr>
          <w:rFonts w:ascii="Times New Roman" w:hAnsi="Times New Roman" w:cs="Times New Roman"/>
          <w:color w:val="000000"/>
          <w:sz w:val="24"/>
          <w:szCs w:val="24"/>
        </w:rPr>
        <w:t xml:space="preserve">- продолжить работу с социумом; </w:t>
      </w:r>
    </w:p>
    <w:p w:rsidR="00196700" w:rsidRPr="00196700" w:rsidRDefault="00196700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96700">
        <w:rPr>
          <w:rFonts w:ascii="Times New Roman" w:hAnsi="Times New Roman" w:cs="Times New Roman"/>
          <w:color w:val="000000"/>
          <w:sz w:val="24"/>
          <w:szCs w:val="24"/>
        </w:rPr>
        <w:t xml:space="preserve">- принимать участие в районных, муниципальных, областных и Всероссийских конкурсах для воспитанников и педагогов; в методических мероприятиях разного </w:t>
      </w:r>
      <w:r w:rsidR="000228F6">
        <w:rPr>
          <w:rFonts w:ascii="Times New Roman" w:hAnsi="Times New Roman" w:cs="Times New Roman"/>
          <w:color w:val="000000"/>
          <w:sz w:val="24"/>
          <w:szCs w:val="24"/>
        </w:rPr>
        <w:t>уровня; в экологических акциях.</w:t>
      </w:r>
    </w:p>
    <w:p w:rsidR="00196700" w:rsidRPr="00196700" w:rsidRDefault="00196700" w:rsidP="00F44BA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228F6" w:rsidRDefault="000228F6" w:rsidP="00F44BA7">
      <w:pPr>
        <w:spacing w:after="0" w:line="270" w:lineRule="atLeast"/>
        <w:ind w:firstLine="708"/>
        <w:jc w:val="both"/>
        <w:textAlignment w:val="baseline"/>
        <w:rPr>
          <w:color w:val="000000"/>
        </w:rPr>
      </w:pPr>
    </w:p>
    <w:p w:rsidR="000228F6" w:rsidRDefault="000228F6" w:rsidP="00F44BA7">
      <w:pPr>
        <w:spacing w:after="0" w:line="270" w:lineRule="atLeast"/>
        <w:ind w:firstLine="708"/>
        <w:jc w:val="both"/>
        <w:textAlignment w:val="baseline"/>
        <w:rPr>
          <w:color w:val="000000"/>
        </w:rPr>
      </w:pPr>
    </w:p>
    <w:p w:rsidR="000228F6" w:rsidRPr="00964EC3" w:rsidRDefault="000228F6" w:rsidP="00F44BA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C4A9C" w:rsidRPr="006C4A9C" w:rsidRDefault="006C4A9C" w:rsidP="006C4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A9C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Утверждены</w:t>
      </w:r>
    </w:p>
    <w:p w:rsidR="006C4A9C" w:rsidRPr="006C4A9C" w:rsidRDefault="006C4A9C" w:rsidP="006C4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A9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Приказом Министерства образования</w:t>
      </w:r>
    </w:p>
    <w:p w:rsidR="006C4A9C" w:rsidRPr="006C4A9C" w:rsidRDefault="006C4A9C" w:rsidP="006C4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A9C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науки Российской Федерации</w:t>
      </w:r>
    </w:p>
    <w:p w:rsidR="006C4A9C" w:rsidRPr="006C4A9C" w:rsidRDefault="006C4A9C" w:rsidP="006C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A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от 10 декабря 2013 г. № 1324 </w:t>
      </w:r>
    </w:p>
    <w:p w:rsidR="006C4A9C" w:rsidRPr="006C4A9C" w:rsidRDefault="006C4A9C" w:rsidP="006C4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9C" w:rsidRPr="006C4A9C" w:rsidRDefault="006C4A9C" w:rsidP="006C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A9C" w:rsidRPr="006C4A9C" w:rsidRDefault="006C4A9C" w:rsidP="006C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ДОШКОЛЬНОЙ ОБРАЗОВАТЕЛЬНОЙ ОРГАНИЗАЦИИ,</w:t>
      </w:r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ПОДЛЕЖАЩЕЙ САМООБСЛЕДОВАНИЮ </w:t>
      </w:r>
    </w:p>
    <w:p w:rsidR="006C4A9C" w:rsidRPr="006C4A9C" w:rsidRDefault="006C4A9C" w:rsidP="006C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МДОУ «Детский  сад № 19 д. </w:t>
      </w:r>
      <w:proofErr w:type="spellStart"/>
      <w:r w:rsidRPr="006C4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Коленово</w:t>
      </w:r>
      <w:proofErr w:type="spellEnd"/>
      <w:r w:rsidRPr="006C4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C4A9C" w:rsidRPr="006C4A9C" w:rsidRDefault="006C4A9C" w:rsidP="006C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за 2018г.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5285"/>
        <w:gridCol w:w="2870"/>
      </w:tblGrid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C4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4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 человек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 дня</w:t>
            </w:r>
            <w:proofErr w:type="gramEnd"/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(10.5 часов)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  чел.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10   чел.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 чел.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 чел./</w:t>
            </w:r>
          </w:p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чел./100%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– 14 часов)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</w:t>
            </w: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в общей численности воспитанников, получающих услуги: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человек/%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 чел./ 100%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чел./ 100%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7.6 д/</w:t>
            </w:r>
            <w:proofErr w:type="spellStart"/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человек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чел./37.5 %/</w:t>
            </w:r>
          </w:p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 чел.- 37.5  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4чел.-</w:t>
            </w: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чел.-</w:t>
            </w: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чел.-</w:t>
            </w: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  (12.5%)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2чел.  (25%)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чел.-</w:t>
            </w: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25  %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чел.-</w:t>
            </w: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25  %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EB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  9 чел./</w:t>
            </w:r>
            <w:r w:rsidR="00EB1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0  %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EB1DE9" w:rsidP="00EB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4A9C"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6C4A9C"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чел./ 50 детей</w:t>
            </w:r>
          </w:p>
          <w:p w:rsidR="006C4A9C" w:rsidRPr="006C4A9C" w:rsidRDefault="00EB1DE9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- 0.1</w:t>
            </w:r>
            <w:r w:rsidR="006C4A9C"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(внешний совместитель)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EB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372 кв. м /  </w:t>
            </w:r>
            <w:r w:rsidR="00E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C4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C4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6C4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50.1   кв. м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4A9C" w:rsidRPr="006C4A9C" w:rsidTr="00A94110">
        <w:tc>
          <w:tcPr>
            <w:tcW w:w="12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4A9C" w:rsidRPr="006C4A9C" w:rsidRDefault="006C4A9C" w:rsidP="006C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6C4A9C" w:rsidRPr="006C4A9C" w:rsidRDefault="006C4A9C" w:rsidP="006C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1DE9" w:rsidRDefault="00EB1DE9" w:rsidP="006C4A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A9C" w:rsidRPr="006C4A9C" w:rsidRDefault="006C4A9C" w:rsidP="006C4A9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C4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Достигнутые коллективом ДОУ результаты работы в течение 2018 года соответствуют поставленным коллективом задачам. Выросло количество педагогов и </w:t>
      </w:r>
      <w:r w:rsidRPr="00B905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воспитанников – участников различных конкурсов; повысилась заинтересованность родителей </w:t>
      </w:r>
      <w:r w:rsidRPr="00B905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в осуществлении </w:t>
      </w:r>
      <w:proofErr w:type="spellStart"/>
      <w:r w:rsidRPr="00B905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воспитательно</w:t>
      </w:r>
      <w:proofErr w:type="spellEnd"/>
      <w:r w:rsidRPr="00B905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– образовательного процесса в ДОУ</w:t>
      </w:r>
      <w:r w:rsidR="00B905EF" w:rsidRPr="00B905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родители</w:t>
      </w:r>
      <w:proofErr w:type="gramStart"/>
      <w:r w:rsidR="00B9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говорит о том, что в детском саду созданы </w:t>
      </w:r>
      <w:r w:rsidR="00EB1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</w:t>
      </w:r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ДО.</w:t>
      </w:r>
    </w:p>
    <w:p w:rsidR="006C4A9C" w:rsidRPr="006C4A9C" w:rsidRDefault="006C4A9C" w:rsidP="006C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9C" w:rsidRPr="006C4A9C" w:rsidRDefault="006C4A9C" w:rsidP="006C4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A9C" w:rsidRPr="006C4A9C" w:rsidRDefault="006C4A9C" w:rsidP="006C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МДОУ:                                              </w:t>
      </w:r>
      <w:proofErr w:type="spellStart"/>
      <w:r w:rsidRPr="006C4A9C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Н.И.Чмырева</w:t>
      </w:r>
      <w:proofErr w:type="spellEnd"/>
    </w:p>
    <w:p w:rsidR="006C4A9C" w:rsidRPr="006C4A9C" w:rsidRDefault="006C4A9C" w:rsidP="006C4A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A9C" w:rsidRPr="006C4A9C" w:rsidRDefault="006C4A9C" w:rsidP="006C4A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F44BA7" w:rsidRDefault="00F44BA7" w:rsidP="00F44BA7"/>
    <w:p w:rsidR="00907103" w:rsidRPr="00D32C88" w:rsidRDefault="00907103">
      <w:pPr>
        <w:rPr>
          <w:rFonts w:ascii="Times New Roman" w:hAnsi="Times New Roman" w:cs="Times New Roman"/>
          <w:sz w:val="32"/>
          <w:szCs w:val="32"/>
        </w:rPr>
      </w:pPr>
    </w:p>
    <w:sectPr w:rsidR="00907103" w:rsidRPr="00D32C88" w:rsidSect="00A754E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5pt;height:11.5pt" o:bullet="t">
        <v:imagedata r:id="rId1" o:title="mso9F03"/>
      </v:shape>
    </w:pict>
  </w:numPicBullet>
  <w:abstractNum w:abstractNumId="0">
    <w:nsid w:val="00377B54"/>
    <w:multiLevelType w:val="hybridMultilevel"/>
    <w:tmpl w:val="193EB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6DFB"/>
    <w:multiLevelType w:val="hybridMultilevel"/>
    <w:tmpl w:val="9BE08440"/>
    <w:lvl w:ilvl="0" w:tplc="0114D7C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EC12FB4"/>
    <w:multiLevelType w:val="hybridMultilevel"/>
    <w:tmpl w:val="FF40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37EEB"/>
    <w:multiLevelType w:val="hybridMultilevel"/>
    <w:tmpl w:val="6E1220E8"/>
    <w:lvl w:ilvl="0" w:tplc="523052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51047"/>
    <w:multiLevelType w:val="hybridMultilevel"/>
    <w:tmpl w:val="AA7265F4"/>
    <w:lvl w:ilvl="0" w:tplc="5C660ED0">
      <w:start w:val="10"/>
      <w:numFmt w:val="bullet"/>
      <w:lvlText w:val=""/>
      <w:lvlJc w:val="left"/>
      <w:pPr>
        <w:ind w:left="90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35E06F4"/>
    <w:multiLevelType w:val="hybridMultilevel"/>
    <w:tmpl w:val="D7600D82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8060C2"/>
    <w:multiLevelType w:val="hybridMultilevel"/>
    <w:tmpl w:val="500E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667D"/>
    <w:multiLevelType w:val="hybridMultilevel"/>
    <w:tmpl w:val="A9349D0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975CA"/>
    <w:multiLevelType w:val="hybridMultilevel"/>
    <w:tmpl w:val="F880E38E"/>
    <w:lvl w:ilvl="0" w:tplc="9A32144C">
      <w:start w:val="6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46074B2A"/>
    <w:multiLevelType w:val="hybridMultilevel"/>
    <w:tmpl w:val="E4842920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F748CE"/>
    <w:multiLevelType w:val="hybridMultilevel"/>
    <w:tmpl w:val="71AEBC78"/>
    <w:lvl w:ilvl="0" w:tplc="04190007">
      <w:start w:val="1"/>
      <w:numFmt w:val="bullet"/>
      <w:lvlText w:val=""/>
      <w:lvlPicBulletId w:val="0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1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3F8"/>
    <w:rsid w:val="00001D46"/>
    <w:rsid w:val="00017C5D"/>
    <w:rsid w:val="000228F6"/>
    <w:rsid w:val="000316EC"/>
    <w:rsid w:val="000542CB"/>
    <w:rsid w:val="00073FA9"/>
    <w:rsid w:val="000D297B"/>
    <w:rsid w:val="001627D9"/>
    <w:rsid w:val="001942C5"/>
    <w:rsid w:val="00196700"/>
    <w:rsid w:val="001E1207"/>
    <w:rsid w:val="001E4644"/>
    <w:rsid w:val="001F6877"/>
    <w:rsid w:val="00216D25"/>
    <w:rsid w:val="002174AB"/>
    <w:rsid w:val="002179FB"/>
    <w:rsid w:val="00291D0D"/>
    <w:rsid w:val="002B6B88"/>
    <w:rsid w:val="002D6BE3"/>
    <w:rsid w:val="0035344B"/>
    <w:rsid w:val="003900B0"/>
    <w:rsid w:val="003F6F91"/>
    <w:rsid w:val="0047212A"/>
    <w:rsid w:val="0049052B"/>
    <w:rsid w:val="004B3783"/>
    <w:rsid w:val="005A04FD"/>
    <w:rsid w:val="005B3A17"/>
    <w:rsid w:val="0063154D"/>
    <w:rsid w:val="00633E48"/>
    <w:rsid w:val="00646CFB"/>
    <w:rsid w:val="00650D88"/>
    <w:rsid w:val="006A7053"/>
    <w:rsid w:val="006C4A9C"/>
    <w:rsid w:val="0070355C"/>
    <w:rsid w:val="007F7024"/>
    <w:rsid w:val="0080190B"/>
    <w:rsid w:val="008360DD"/>
    <w:rsid w:val="00843A68"/>
    <w:rsid w:val="008516B3"/>
    <w:rsid w:val="00852F38"/>
    <w:rsid w:val="008D5AE6"/>
    <w:rsid w:val="00904F9F"/>
    <w:rsid w:val="00907103"/>
    <w:rsid w:val="00943246"/>
    <w:rsid w:val="009507A9"/>
    <w:rsid w:val="00964EC3"/>
    <w:rsid w:val="009D0992"/>
    <w:rsid w:val="009D2B00"/>
    <w:rsid w:val="00A14C78"/>
    <w:rsid w:val="00A22BAC"/>
    <w:rsid w:val="00A522DD"/>
    <w:rsid w:val="00A613F8"/>
    <w:rsid w:val="00A754EF"/>
    <w:rsid w:val="00A76C7D"/>
    <w:rsid w:val="00A94110"/>
    <w:rsid w:val="00AA1EBF"/>
    <w:rsid w:val="00AB098B"/>
    <w:rsid w:val="00B1647C"/>
    <w:rsid w:val="00B21833"/>
    <w:rsid w:val="00B325F9"/>
    <w:rsid w:val="00B424E7"/>
    <w:rsid w:val="00B46795"/>
    <w:rsid w:val="00B842A4"/>
    <w:rsid w:val="00B87C3F"/>
    <w:rsid w:val="00B905EF"/>
    <w:rsid w:val="00BD3084"/>
    <w:rsid w:val="00BE07CC"/>
    <w:rsid w:val="00C01FD2"/>
    <w:rsid w:val="00C121F7"/>
    <w:rsid w:val="00C24BC0"/>
    <w:rsid w:val="00C27F96"/>
    <w:rsid w:val="00C35D71"/>
    <w:rsid w:val="00C95500"/>
    <w:rsid w:val="00CC65F0"/>
    <w:rsid w:val="00CC6CD3"/>
    <w:rsid w:val="00D32C88"/>
    <w:rsid w:val="00D7566C"/>
    <w:rsid w:val="00DD51AA"/>
    <w:rsid w:val="00E01CCB"/>
    <w:rsid w:val="00E554BA"/>
    <w:rsid w:val="00E807CE"/>
    <w:rsid w:val="00EA6810"/>
    <w:rsid w:val="00EB1DE9"/>
    <w:rsid w:val="00EC6B27"/>
    <w:rsid w:val="00EE4188"/>
    <w:rsid w:val="00F06125"/>
    <w:rsid w:val="00F2427E"/>
    <w:rsid w:val="00F44BA7"/>
    <w:rsid w:val="00F73DCA"/>
    <w:rsid w:val="00F879D8"/>
    <w:rsid w:val="00FA034C"/>
    <w:rsid w:val="00FB05B6"/>
    <w:rsid w:val="00FB741D"/>
    <w:rsid w:val="00FD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#92d050"/>
    </o:shapedefaults>
    <o:shapelayout v:ext="edit">
      <o:idmap v:ext="edit" data="1"/>
      <o:rules v:ext="edit">
        <o:r id="V:Rule17" type="connector" idref="#_x0000_s1053"/>
        <o:r id="V:Rule18" type="connector" idref="#_x0000_s1051"/>
        <o:r id="V:Rule19" type="connector" idref="#_x0000_s1042"/>
        <o:r id="V:Rule20" type="connector" idref="#_x0000_s1043"/>
        <o:r id="V:Rule21" type="connector" idref="#_x0000_s1040"/>
        <o:r id="V:Rule22" type="connector" idref="#_x0000_s1047"/>
        <o:r id="V:Rule23" type="connector" idref="#_x0000_s1030"/>
        <o:r id="V:Rule24" type="connector" idref="#_x0000_s1044"/>
        <o:r id="V:Rule25" type="connector" idref="#_x0000_s1050"/>
        <o:r id="V:Rule26" type="connector" idref="#_x0000_s1048"/>
        <o:r id="V:Rule27" type="connector" idref="#_x0000_s1052"/>
        <o:r id="V:Rule28" type="connector" idref="#_x0000_s1045"/>
        <o:r id="V:Rule29" type="connector" idref="#_x0000_s1041"/>
        <o:r id="V:Rule30" type="connector" idref="#_x0000_s1049"/>
        <o:r id="V:Rule31" type="connector" idref="#_x0000_s1054"/>
        <o:r id="V:Rule3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7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5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7053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27F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59"/>
    <w:rsid w:val="00F4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A52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52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basedOn w:val="a0"/>
    <w:uiPriority w:val="99"/>
    <w:unhideWhenUsed/>
    <w:rsid w:val="0080190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B05B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BE07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35D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37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5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7053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27F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59"/>
    <w:rsid w:val="00F4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A52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52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Hyperlink"/>
    <w:basedOn w:val="a0"/>
    <w:uiPriority w:val="99"/>
    <w:unhideWhenUsed/>
    <w:rsid w:val="0080190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B05B6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BE07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35D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ds19-ros.edu.yar.ru/setka_zanyatiy_2018.pdf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hyperlink" Target="https://ds19-ros.edu.yar.ru/rezhim_2018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48866390368825"/>
          <c:y val="0.1094347253285947"/>
          <c:w val="0.84351274302011381"/>
          <c:h val="0.69973344771592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4696545284780608E-3"/>
                  <c:y val="-0.12451361867704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4696545284780608E-3"/>
                  <c:y val="-0.10376134889753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29324160"/>
        <c:axId val="129341696"/>
        <c:axId val="0"/>
      </c:bar3DChart>
      <c:catAx>
        <c:axId val="12932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9341696"/>
        <c:crossesAt val="1"/>
        <c:auto val="1"/>
        <c:lblAlgn val="ctr"/>
        <c:lblOffset val="100"/>
        <c:tickLblSkip val="1"/>
        <c:noMultiLvlLbl val="0"/>
      </c:catAx>
      <c:valAx>
        <c:axId val="129341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9324160"/>
        <c:crossesAt val="1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10016"/>
        <c:axId val="133112576"/>
        <c:axId val="0"/>
      </c:bar3DChart>
      <c:catAx>
        <c:axId val="13311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112576"/>
        <c:crosses val="autoZero"/>
        <c:auto val="1"/>
        <c:lblAlgn val="ctr"/>
        <c:lblOffset val="100"/>
        <c:noMultiLvlLbl val="0"/>
      </c:catAx>
      <c:valAx>
        <c:axId val="13311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110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315200"/>
        <c:axId val="134603136"/>
        <c:axId val="0"/>
      </c:bar3DChart>
      <c:catAx>
        <c:axId val="13331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603136"/>
        <c:crosses val="autoZero"/>
        <c:auto val="1"/>
        <c:lblAlgn val="ctr"/>
        <c:lblOffset val="100"/>
        <c:noMultiLvlLbl val="0"/>
      </c:catAx>
      <c:valAx>
        <c:axId val="134603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315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169536"/>
        <c:axId val="155171072"/>
        <c:axId val="0"/>
      </c:bar3DChart>
      <c:catAx>
        <c:axId val="15516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171072"/>
        <c:crosses val="autoZero"/>
        <c:auto val="1"/>
        <c:lblAlgn val="ctr"/>
        <c:lblOffset val="100"/>
        <c:noMultiLvlLbl val="0"/>
      </c:catAx>
      <c:valAx>
        <c:axId val="15517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169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140544"/>
        <c:axId val="168420096"/>
        <c:axId val="0"/>
      </c:bar3DChart>
      <c:catAx>
        <c:axId val="16414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420096"/>
        <c:crosses val="autoZero"/>
        <c:auto val="1"/>
        <c:lblAlgn val="ctr"/>
        <c:lblOffset val="100"/>
        <c:noMultiLvlLbl val="0"/>
      </c:catAx>
      <c:valAx>
        <c:axId val="16842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140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освоение ООП ДО</a:t>
            </a:r>
            <a:r>
              <a:rPr lang="ru-RU" baseline="0"/>
              <a:t> </a:t>
            </a:r>
          </a:p>
          <a:p>
            <a:pPr>
              <a:defRPr/>
            </a:pP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5465393794749564E-3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</c:f>
              <c:numCache>
                <c:formatCode>General</c:formatCode>
                <c:ptCount val="1"/>
                <c:pt idx="0">
                  <c:v>92.6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910898965791568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Лист1!$C$2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92345600"/>
        <c:axId val="192347136"/>
        <c:axId val="0"/>
      </c:bar3DChart>
      <c:catAx>
        <c:axId val="19234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2347136"/>
        <c:crosses val="autoZero"/>
        <c:auto val="1"/>
        <c:lblAlgn val="ctr"/>
        <c:lblOffset val="100"/>
        <c:noMultiLvlLbl val="0"/>
      </c:catAx>
      <c:valAx>
        <c:axId val="192347136"/>
        <c:scaling>
          <c:logBase val="10"/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234560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879D-CB5C-4FF1-BF1C-FA128C58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2019-04-12T15:03:00Z</cp:lastPrinted>
  <dcterms:created xsi:type="dcterms:W3CDTF">2019-04-19T10:54:00Z</dcterms:created>
  <dcterms:modified xsi:type="dcterms:W3CDTF">2019-04-23T18:17:00Z</dcterms:modified>
</cp:coreProperties>
</file>